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06" w:rsidRPr="00C7350E" w:rsidRDefault="00013E06" w:rsidP="0068793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7350E">
        <w:rPr>
          <w:rFonts w:ascii="Times New Roman" w:hAnsi="Times New Roman"/>
          <w:b/>
          <w:sz w:val="20"/>
          <w:szCs w:val="20"/>
        </w:rPr>
        <w:t>Оценка соответствия урока требованиям ФГОС</w:t>
      </w:r>
    </w:p>
    <w:p w:rsidR="00013E06" w:rsidRPr="00C7350E" w:rsidRDefault="00013E06" w:rsidP="006879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7350E">
        <w:rPr>
          <w:rFonts w:ascii="Times New Roman" w:hAnsi="Times New Roman"/>
          <w:sz w:val="20"/>
          <w:szCs w:val="20"/>
        </w:rPr>
        <w:t xml:space="preserve">МОО ________________________Учитель _______________________ Класс ______Предмет ____________________ </w:t>
      </w:r>
    </w:p>
    <w:p w:rsidR="00013E06" w:rsidRPr="00C7350E" w:rsidRDefault="00013E06" w:rsidP="0068793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7350E">
        <w:rPr>
          <w:rFonts w:ascii="Times New Roman" w:hAnsi="Times New Roman"/>
          <w:sz w:val="20"/>
          <w:szCs w:val="20"/>
        </w:rPr>
        <w:t>Тема урока________________________________________________________________________________________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88"/>
        <w:gridCol w:w="847"/>
        <w:gridCol w:w="854"/>
        <w:gridCol w:w="143"/>
        <w:gridCol w:w="708"/>
      </w:tblGrid>
      <w:tr w:rsidR="00013E06" w:rsidRPr="00C7350E" w:rsidTr="008A4B29">
        <w:tc>
          <w:tcPr>
            <w:tcW w:w="10740" w:type="dxa"/>
            <w:gridSpan w:val="5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350E">
              <w:rPr>
                <w:rFonts w:ascii="Times New Roman" w:hAnsi="Times New Roman"/>
                <w:b/>
                <w:sz w:val="20"/>
                <w:szCs w:val="20"/>
              </w:rPr>
              <w:t>Раздел 1. Целеполагание</w:t>
            </w:r>
          </w:p>
        </w:tc>
      </w:tr>
      <w:tr w:rsidR="00013E06" w:rsidRPr="00C7350E" w:rsidTr="008A4B29">
        <w:tc>
          <w:tcPr>
            <w:tcW w:w="8188" w:type="dxa"/>
            <w:shd w:val="pct10" w:color="auto" w:fill="auto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Критерии оценки</w:t>
            </w:r>
          </w:p>
        </w:tc>
        <w:tc>
          <w:tcPr>
            <w:tcW w:w="847" w:type="dxa"/>
            <w:shd w:val="pct10" w:color="auto" w:fill="auto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997" w:type="dxa"/>
            <w:gridSpan w:val="2"/>
            <w:shd w:val="pct10" w:color="auto" w:fill="auto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частично</w:t>
            </w:r>
          </w:p>
        </w:tc>
        <w:tc>
          <w:tcPr>
            <w:tcW w:w="708" w:type="dxa"/>
            <w:shd w:val="pct10" w:color="auto" w:fill="auto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Учитель объявляет цель урока без пояснений и комментариев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Учитель объясняет цель в логике темы, предмета, практического использования знаний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 xml:space="preserve">Учитель ориентируется на любознательность, иные мотивы детей, т.е. ориентирует </w:t>
            </w:r>
            <w:r w:rsidRPr="00C7350E">
              <w:rPr>
                <w:rFonts w:ascii="Times New Roman" w:hAnsi="Times New Roman"/>
                <w:b/>
                <w:sz w:val="20"/>
                <w:szCs w:val="20"/>
              </w:rPr>
              <w:t>личностно значимую цель</w:t>
            </w:r>
            <w:r w:rsidRPr="00C7350E">
              <w:rPr>
                <w:rFonts w:ascii="Times New Roman" w:hAnsi="Times New Roman"/>
                <w:sz w:val="20"/>
                <w:szCs w:val="20"/>
              </w:rPr>
              <w:t xml:space="preserve"> для ученика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Цель урока обсуждается и формируется в диалоге с учениками (дети высказывают свои предположения о значимости и необходимости изучения данной темы)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Задачи урока диагностируемы, измеряемы (есть понятные детям критерии, которые могут быть использованы в процессе само- и взаимооценивания)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7350E">
              <w:rPr>
                <w:rFonts w:ascii="Times New Roman" w:hAnsi="Times New Roman"/>
                <w:b/>
                <w:i/>
                <w:sz w:val="20"/>
                <w:szCs w:val="20"/>
              </w:rPr>
              <w:t>Всего по разделу:  максимум 11 баллов</w:t>
            </w:r>
          </w:p>
        </w:tc>
        <w:tc>
          <w:tcPr>
            <w:tcW w:w="2552" w:type="dxa"/>
            <w:gridSpan w:val="4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E06" w:rsidRPr="00C7350E" w:rsidTr="008A4B29">
        <w:tc>
          <w:tcPr>
            <w:tcW w:w="10740" w:type="dxa"/>
            <w:gridSpan w:val="5"/>
            <w:shd w:val="clear" w:color="auto" w:fill="F2F2F2"/>
          </w:tcPr>
          <w:p w:rsidR="00013E06" w:rsidRPr="00C7350E" w:rsidRDefault="00013E06" w:rsidP="008A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b/>
                <w:sz w:val="20"/>
                <w:szCs w:val="20"/>
              </w:rPr>
              <w:t>Раздел 2. Информационное обеспечение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Основной источник информации – рассказ учителя (монолог)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Используются только традиционные материалы (учебник, рабочая тетрадь)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Используются разнообразные справочные материалы (словари, энциклопедии, справочники, электронные образовательные ресурсы и др.)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Создаются учебные ситуации, в которых необходимо сравнивать, сопоставлять данные различных источников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Источником информации становятся личные наблюдения учеников, опыт, эксперимент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Используются материалы разных форматов (текст, таблица, схема, график, видео, аудио)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Использование ИКТ на уроке целесообразно (используется для организации интерактивности, самостоятельной деятельности и взаимодействия)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7350E">
              <w:rPr>
                <w:rFonts w:ascii="Times New Roman" w:hAnsi="Times New Roman"/>
                <w:b/>
                <w:i/>
                <w:sz w:val="20"/>
                <w:szCs w:val="20"/>
              </w:rPr>
              <w:t>Всего по разделу:  максимум 12 баллов</w:t>
            </w:r>
          </w:p>
        </w:tc>
        <w:tc>
          <w:tcPr>
            <w:tcW w:w="2552" w:type="dxa"/>
            <w:gridSpan w:val="4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E06" w:rsidRPr="00C7350E" w:rsidTr="008A4B29">
        <w:tc>
          <w:tcPr>
            <w:tcW w:w="10740" w:type="dxa"/>
            <w:gridSpan w:val="5"/>
            <w:shd w:val="pct10" w:color="auto" w:fill="auto"/>
          </w:tcPr>
          <w:p w:rsidR="00013E06" w:rsidRPr="00C7350E" w:rsidRDefault="00013E06" w:rsidP="008A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b/>
                <w:sz w:val="20"/>
                <w:szCs w:val="20"/>
              </w:rPr>
              <w:t>Раздел 3. Организация деятельности учеников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Учитель дает возможность ученикам пробовать разные варианты выполнения заданий и обсуждает их эффективность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Задания вариативны, ученик имеет возможность выбора темпа, уровня сложности, способов деятельности (используется дифференцированный подход)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Объем самостоятельной работы учащихся на уроке (соответствует, выше или ниже нормы)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50E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54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50E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7350E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Есть технологическая карта урока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7350E">
              <w:rPr>
                <w:rFonts w:ascii="Times New Roman" w:hAnsi="Times New Roman"/>
                <w:b/>
                <w:i/>
                <w:sz w:val="20"/>
                <w:szCs w:val="20"/>
              </w:rPr>
              <w:t>Всего по разделу:  максимум 8 баллов</w:t>
            </w:r>
          </w:p>
        </w:tc>
        <w:tc>
          <w:tcPr>
            <w:tcW w:w="2552" w:type="dxa"/>
            <w:gridSpan w:val="4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E06" w:rsidRPr="00C7350E" w:rsidTr="008A4B29">
        <w:tc>
          <w:tcPr>
            <w:tcW w:w="10740" w:type="dxa"/>
            <w:gridSpan w:val="5"/>
            <w:shd w:val="pct10" w:color="auto" w:fill="auto"/>
          </w:tcPr>
          <w:p w:rsidR="00013E06" w:rsidRPr="00C7350E" w:rsidRDefault="00013E06" w:rsidP="008A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b/>
                <w:sz w:val="20"/>
                <w:szCs w:val="20"/>
              </w:rPr>
              <w:t>Раздел 4. Педагогические технологии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Урок строится на репродуктивном подходе (рассказ, объяснение учителя, выполнение учениками заданий в фронтальной форме)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На уроке используется продуктивный подход: экспериментальные, исследовательские, игровые, проблемное обучение, работа в группах и парах (</w:t>
            </w:r>
            <w:r w:rsidRPr="00C7350E">
              <w:rPr>
                <w:rFonts w:ascii="Times New Roman" w:hAnsi="Times New Roman"/>
                <w:i/>
                <w:sz w:val="20"/>
                <w:szCs w:val="20"/>
              </w:rPr>
              <w:t>подчеркнуть или дописать):</w:t>
            </w:r>
          </w:p>
        </w:tc>
        <w:tc>
          <w:tcPr>
            <w:tcW w:w="847" w:type="dxa"/>
            <w:vMerge w:val="restart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  <w:vMerge w:val="restart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Учитель задает задания, где на предметном содержании формируются метапредметные умения и компетенции (</w:t>
            </w:r>
            <w:r w:rsidRPr="00C7350E">
              <w:rPr>
                <w:rFonts w:ascii="Times New Roman" w:hAnsi="Times New Roman"/>
                <w:i/>
                <w:sz w:val="20"/>
                <w:szCs w:val="20"/>
              </w:rPr>
              <w:t>дописать):</w:t>
            </w:r>
          </w:p>
        </w:tc>
        <w:tc>
          <w:tcPr>
            <w:tcW w:w="847" w:type="dxa"/>
            <w:vMerge w:val="restart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  <w:vMerge w:val="restart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vMerge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Прослеживается связь с внеурочной деятельностью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7350E">
              <w:rPr>
                <w:rFonts w:ascii="Times New Roman" w:hAnsi="Times New Roman"/>
                <w:b/>
                <w:i/>
                <w:sz w:val="20"/>
                <w:szCs w:val="20"/>
              </w:rPr>
              <w:t>Всего по разделу:  максимум 7 баллов</w:t>
            </w:r>
          </w:p>
        </w:tc>
        <w:tc>
          <w:tcPr>
            <w:tcW w:w="2552" w:type="dxa"/>
            <w:gridSpan w:val="4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E06" w:rsidRPr="00C7350E" w:rsidTr="008A4B29">
        <w:tc>
          <w:tcPr>
            <w:tcW w:w="10740" w:type="dxa"/>
            <w:gridSpan w:val="5"/>
            <w:shd w:val="pct10" w:color="auto" w:fill="auto"/>
          </w:tcPr>
          <w:p w:rsidR="00013E06" w:rsidRPr="00C7350E" w:rsidRDefault="00013E06" w:rsidP="008A4B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b/>
                <w:sz w:val="20"/>
                <w:szCs w:val="20"/>
              </w:rPr>
              <w:t>Раздел 5. Оценка деятельности и рефлексия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Учитель использует только стандартную 5-бальную шкалу оценивания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Учитель использует стандартную 5-бальную шкалу оценивания и объясняет критерии выставления балла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Учитель использует формирующее оценивание, критерии обсуждены с обучающимися и понятны им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Учитель создает возможности для самооценки по установленным критериям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Учитель организует взаимооценку работы учеников по установленным критериям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Учитель организует обратную связь (понравилось/ не понравилось; как себя чувствовал на уроке)</w:t>
            </w:r>
            <w:r w:rsidRPr="00C735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</w:tcPr>
          <w:p w:rsidR="00013E06" w:rsidRPr="00C7350E" w:rsidRDefault="00013E06" w:rsidP="008A4B2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Учитель организует рефлексию (достижение результата, анализ собственного опыта, умение определять свои сильные и слабые стороны)</w:t>
            </w:r>
          </w:p>
        </w:tc>
        <w:tc>
          <w:tcPr>
            <w:tcW w:w="847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gridSpan w:val="2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50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13E06" w:rsidRPr="00C7350E" w:rsidTr="008A4B29">
        <w:tc>
          <w:tcPr>
            <w:tcW w:w="8188" w:type="dxa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7350E">
              <w:rPr>
                <w:rFonts w:ascii="Times New Roman" w:hAnsi="Times New Roman"/>
                <w:b/>
                <w:i/>
                <w:sz w:val="20"/>
                <w:szCs w:val="20"/>
              </w:rPr>
              <w:t>Всего по разделу:  максимум 17 баллов</w:t>
            </w:r>
          </w:p>
        </w:tc>
        <w:tc>
          <w:tcPr>
            <w:tcW w:w="2552" w:type="dxa"/>
            <w:gridSpan w:val="4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3E06" w:rsidRPr="00C7350E" w:rsidTr="008A4B29">
        <w:tc>
          <w:tcPr>
            <w:tcW w:w="8188" w:type="dxa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7350E">
              <w:rPr>
                <w:rFonts w:ascii="Times New Roman" w:hAnsi="Times New Roman"/>
                <w:b/>
                <w:i/>
                <w:sz w:val="20"/>
                <w:szCs w:val="20"/>
              </w:rPr>
              <w:t>Общий балл по уроку: макс. – 55 баллов</w:t>
            </w:r>
          </w:p>
        </w:tc>
        <w:tc>
          <w:tcPr>
            <w:tcW w:w="2552" w:type="dxa"/>
            <w:gridSpan w:val="4"/>
            <w:shd w:val="pct5" w:color="auto" w:fill="auto"/>
          </w:tcPr>
          <w:p w:rsidR="00013E06" w:rsidRPr="00C7350E" w:rsidRDefault="00013E06" w:rsidP="008A4B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3E06" w:rsidRPr="00C7350E" w:rsidRDefault="00013E06" w:rsidP="001030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7350E">
        <w:rPr>
          <w:rFonts w:ascii="Times New Roman" w:hAnsi="Times New Roman"/>
          <w:sz w:val="20"/>
          <w:szCs w:val="20"/>
        </w:rPr>
        <w:t>Рекомендовано: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3E06" w:rsidRPr="00C7350E" w:rsidRDefault="00013E06" w:rsidP="001030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3E06" w:rsidRPr="00C7350E" w:rsidRDefault="00013E06" w:rsidP="001030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350E">
        <w:rPr>
          <w:rFonts w:ascii="Times New Roman" w:hAnsi="Times New Roman"/>
          <w:sz w:val="20"/>
          <w:szCs w:val="20"/>
        </w:rPr>
        <w:t>Урок посетил______________________/ ______________  С оценкой согласен____________________/ _________________</w:t>
      </w:r>
    </w:p>
    <w:p w:rsidR="00013E06" w:rsidRPr="00C7350E" w:rsidRDefault="00013E06" w:rsidP="00103021">
      <w:pPr>
        <w:spacing w:after="0" w:line="240" w:lineRule="auto"/>
        <w:rPr>
          <w:rFonts w:ascii="Times New Roman" w:hAnsi="Times New Roman"/>
          <w:i/>
          <w:sz w:val="12"/>
          <w:szCs w:val="16"/>
        </w:rPr>
      </w:pPr>
      <w:r w:rsidRPr="00C7350E">
        <w:rPr>
          <w:rFonts w:ascii="Times New Roman" w:hAnsi="Times New Roman"/>
          <w:i/>
          <w:sz w:val="12"/>
          <w:szCs w:val="16"/>
        </w:rPr>
        <w:t>Подпись                                                                      ФИО</w:t>
      </w:r>
    </w:p>
    <w:p w:rsidR="00013E06" w:rsidRPr="00C7350E" w:rsidRDefault="00013E06" w:rsidP="00103021">
      <w:pPr>
        <w:spacing w:after="0" w:line="240" w:lineRule="auto"/>
        <w:rPr>
          <w:rFonts w:ascii="Times New Roman" w:hAnsi="Times New Roman"/>
          <w:i/>
          <w:sz w:val="12"/>
          <w:szCs w:val="16"/>
        </w:rPr>
      </w:pPr>
    </w:p>
    <w:p w:rsidR="00013E06" w:rsidRPr="00C7350E" w:rsidRDefault="00013E06" w:rsidP="00103021">
      <w:pPr>
        <w:spacing w:after="0" w:line="240" w:lineRule="auto"/>
        <w:rPr>
          <w:rFonts w:ascii="Times New Roman" w:hAnsi="Times New Roman"/>
          <w:i/>
          <w:sz w:val="12"/>
          <w:szCs w:val="16"/>
        </w:rPr>
      </w:pPr>
      <w:r w:rsidRPr="00C7350E">
        <w:rPr>
          <w:rFonts w:ascii="Times New Roman" w:hAnsi="Times New Roman"/>
          <w:i/>
          <w:sz w:val="12"/>
          <w:szCs w:val="16"/>
        </w:rPr>
        <w:t>ДАТА _________________________</w:t>
      </w:r>
    </w:p>
    <w:sectPr w:rsidR="00013E06" w:rsidRPr="00C7350E" w:rsidSect="00454A96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676D3"/>
    <w:multiLevelType w:val="hybridMultilevel"/>
    <w:tmpl w:val="9DB8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691"/>
    <w:rsid w:val="00013E06"/>
    <w:rsid w:val="00056E7C"/>
    <w:rsid w:val="00103021"/>
    <w:rsid w:val="00150CD7"/>
    <w:rsid w:val="001A2183"/>
    <w:rsid w:val="001E1700"/>
    <w:rsid w:val="00226CF3"/>
    <w:rsid w:val="002B0721"/>
    <w:rsid w:val="002F4691"/>
    <w:rsid w:val="003139F7"/>
    <w:rsid w:val="003471B1"/>
    <w:rsid w:val="00362F1B"/>
    <w:rsid w:val="0036776D"/>
    <w:rsid w:val="00380BF8"/>
    <w:rsid w:val="003C4186"/>
    <w:rsid w:val="003F5BD3"/>
    <w:rsid w:val="00434B6B"/>
    <w:rsid w:val="00454A96"/>
    <w:rsid w:val="00474F24"/>
    <w:rsid w:val="0049308D"/>
    <w:rsid w:val="004D348D"/>
    <w:rsid w:val="004D5861"/>
    <w:rsid w:val="004D79D3"/>
    <w:rsid w:val="00506DB8"/>
    <w:rsid w:val="005303B0"/>
    <w:rsid w:val="005A4345"/>
    <w:rsid w:val="005C3BE5"/>
    <w:rsid w:val="00612AEB"/>
    <w:rsid w:val="0064329A"/>
    <w:rsid w:val="00653DF6"/>
    <w:rsid w:val="006626A7"/>
    <w:rsid w:val="00687933"/>
    <w:rsid w:val="006F5EF9"/>
    <w:rsid w:val="006F6503"/>
    <w:rsid w:val="007A4B72"/>
    <w:rsid w:val="007A4C5E"/>
    <w:rsid w:val="0083574B"/>
    <w:rsid w:val="00835C1C"/>
    <w:rsid w:val="0083629F"/>
    <w:rsid w:val="008A34EC"/>
    <w:rsid w:val="008A4B29"/>
    <w:rsid w:val="008D7999"/>
    <w:rsid w:val="00901326"/>
    <w:rsid w:val="009B0702"/>
    <w:rsid w:val="009C3254"/>
    <w:rsid w:val="00A162C4"/>
    <w:rsid w:val="00B13832"/>
    <w:rsid w:val="00B17CA7"/>
    <w:rsid w:val="00B41E21"/>
    <w:rsid w:val="00B85E62"/>
    <w:rsid w:val="00BB20C2"/>
    <w:rsid w:val="00BD3304"/>
    <w:rsid w:val="00BD7A96"/>
    <w:rsid w:val="00BD7F3E"/>
    <w:rsid w:val="00C353E6"/>
    <w:rsid w:val="00C3754E"/>
    <w:rsid w:val="00C7350E"/>
    <w:rsid w:val="00C74EC1"/>
    <w:rsid w:val="00DE7816"/>
    <w:rsid w:val="00E004B3"/>
    <w:rsid w:val="00E702A9"/>
    <w:rsid w:val="00E932B6"/>
    <w:rsid w:val="00F760E4"/>
    <w:rsid w:val="00FE1CAD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58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Абзац списка_мой"/>
    <w:basedOn w:val="Normal"/>
    <w:link w:val="ListParagraphChar"/>
    <w:uiPriority w:val="99"/>
    <w:qFormat/>
    <w:rsid w:val="003F5BD3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ListParagraphChar">
    <w:name w:val="List Paragraph Char"/>
    <w:aliases w:val="Абзац списка_мой Char"/>
    <w:link w:val="ListParagraph"/>
    <w:uiPriority w:val="99"/>
    <w:locked/>
    <w:rsid w:val="003F5BD3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609</Words>
  <Characters>3472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42</cp:revision>
  <cp:lastPrinted>2019-12-09T07:25:00Z</cp:lastPrinted>
  <dcterms:created xsi:type="dcterms:W3CDTF">2016-10-24T09:40:00Z</dcterms:created>
  <dcterms:modified xsi:type="dcterms:W3CDTF">2020-03-27T07:30:00Z</dcterms:modified>
</cp:coreProperties>
</file>