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C" w:rsidRDefault="00295B0C" w:rsidP="00295B0C">
      <w:pPr>
        <w:ind w:left="10773" w:right="-1"/>
      </w:pPr>
      <w:r>
        <w:t xml:space="preserve">Приложение </w:t>
      </w:r>
      <w:r w:rsidR="00DB2B1B">
        <w:t xml:space="preserve">№ </w:t>
      </w:r>
      <w:r w:rsidR="00757E8C">
        <w:t>7</w:t>
      </w:r>
      <w:bookmarkStart w:id="0" w:name="_GoBack"/>
      <w:bookmarkEnd w:id="0"/>
    </w:p>
    <w:p w:rsidR="009D5D4E" w:rsidRDefault="009D5D4E" w:rsidP="00295B0C">
      <w:pPr>
        <w:ind w:left="10773" w:right="-1"/>
      </w:pPr>
    </w:p>
    <w:p w:rsidR="00295B0C" w:rsidRPr="000B1DF0" w:rsidRDefault="00295B0C" w:rsidP="00295B0C">
      <w:pPr>
        <w:ind w:left="10773" w:right="-1"/>
      </w:pPr>
      <w:r>
        <w:t>УТВЕРЖДЕНА</w:t>
      </w:r>
    </w:p>
    <w:p w:rsidR="00295B0C" w:rsidRDefault="00295B0C" w:rsidP="00295B0C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295B0C" w:rsidRDefault="00295B0C" w:rsidP="00295B0C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295B0C" w:rsidRDefault="00295B0C" w:rsidP="00295B0C">
      <w:pPr>
        <w:ind w:left="10773" w:right="-1"/>
      </w:pPr>
    </w:p>
    <w:p w:rsidR="00295B0C" w:rsidRPr="00B35B21" w:rsidRDefault="00295B0C" w:rsidP="00B35B21">
      <w:pPr>
        <w:ind w:left="8505" w:right="-1"/>
        <w:jc w:val="both"/>
      </w:pPr>
      <w:r w:rsidRPr="00B35B21">
        <w:rPr>
          <w:i/>
        </w:rPr>
        <w:t xml:space="preserve">для воспитателей </w:t>
      </w:r>
      <w:r w:rsidR="00B35B21" w:rsidRPr="00B35B21">
        <w:rPr>
          <w:bCs/>
          <w:i/>
        </w:rPr>
        <w:t>специализированной (коррекционной) образовательной организации, школы-интерната, детского дома, санаторной школы</w:t>
      </w:r>
    </w:p>
    <w:p w:rsidR="00295B0C" w:rsidRDefault="00295B0C" w:rsidP="00295B0C">
      <w:pPr>
        <w:jc w:val="center"/>
      </w:pPr>
    </w:p>
    <w:p w:rsidR="00295B0C" w:rsidRDefault="00295B0C" w:rsidP="00295B0C">
      <w:pPr>
        <w:jc w:val="center"/>
      </w:pPr>
      <w:r>
        <w:t xml:space="preserve">ФОРМА ЗАКЛЮЧЕНИЯ </w:t>
      </w:r>
    </w:p>
    <w:p w:rsidR="00295B0C" w:rsidRDefault="00295B0C" w:rsidP="00295B0C">
      <w:pPr>
        <w:jc w:val="center"/>
      </w:pPr>
    </w:p>
    <w:p w:rsidR="00295B0C" w:rsidRPr="00A3371F" w:rsidRDefault="00295B0C" w:rsidP="00295B0C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F31370" w:rsidRPr="000A6162" w:rsidRDefault="00295B0C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0A6162" w:rsidRPr="000A6162" w:rsidRDefault="000A6162" w:rsidP="000A6162">
      <w:pPr>
        <w:jc w:val="center"/>
      </w:pPr>
      <w:r w:rsidRPr="000A6162">
        <w:t>____________________________________________________________________________________________________________________,</w:t>
      </w:r>
    </w:p>
    <w:p w:rsidR="000A6162" w:rsidRPr="000A6162" w:rsidRDefault="000A6162" w:rsidP="000A6162">
      <w:pPr>
        <w:jc w:val="center"/>
      </w:pPr>
      <w:r w:rsidRPr="000A6162">
        <w:t>(ФИО, должность, преподаваемый предмет, учреждение)</w:t>
      </w:r>
    </w:p>
    <w:p w:rsidR="00F31370" w:rsidRDefault="00F31370" w:rsidP="001A5060">
      <w:pPr>
        <w:jc w:val="center"/>
      </w:pPr>
    </w:p>
    <w:p w:rsidR="00F31370" w:rsidRPr="002A5AE0" w:rsidRDefault="00F31370" w:rsidP="001A506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>
        <w:t xml:space="preserve">_______________ </w:t>
      </w:r>
      <w:r w:rsidRPr="002A5AE0">
        <w:t>квалификационной категории</w:t>
      </w:r>
    </w:p>
    <w:p w:rsidR="00F31370" w:rsidRPr="002A5AE0" w:rsidRDefault="00F31370" w:rsidP="001A5060">
      <w:pPr>
        <w:jc w:val="center"/>
      </w:pPr>
    </w:p>
    <w:p w:rsidR="00F31370" w:rsidRPr="003C70D7" w:rsidRDefault="00F31370" w:rsidP="001A5060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370" w:rsidRPr="003C70D7" w:rsidRDefault="00F31370" w:rsidP="001A5060">
      <w:pPr>
        <w:jc w:val="center"/>
      </w:pPr>
      <w:r w:rsidRPr="003C70D7">
        <w:t>(ФИО, должность, звание, ученая степень)</w:t>
      </w:r>
    </w:p>
    <w:p w:rsidR="00F31370" w:rsidRDefault="00F31370" w:rsidP="001A5060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F31370" w:rsidRDefault="00F31370" w:rsidP="001A5060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F31370" w:rsidRDefault="00F31370" w:rsidP="00F31370">
      <w:pPr>
        <w:rPr>
          <w:sz w:val="16"/>
          <w:szCs w:val="16"/>
        </w:rPr>
      </w:pPr>
    </w:p>
    <w:tbl>
      <w:tblPr>
        <w:tblW w:w="15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088"/>
        <w:gridCol w:w="8930"/>
        <w:gridCol w:w="1991"/>
      </w:tblGrid>
      <w:tr w:rsidR="006C219E" w:rsidRPr="000A6162" w:rsidTr="00673DB6">
        <w:tc>
          <w:tcPr>
            <w:tcW w:w="667" w:type="dxa"/>
            <w:shd w:val="clear" w:color="auto" w:fill="auto"/>
          </w:tcPr>
          <w:p w:rsidR="006C219E" w:rsidRPr="000A6162" w:rsidRDefault="006C219E" w:rsidP="000A6162">
            <w:r w:rsidRPr="000A6162">
              <w:t>№№</w:t>
            </w:r>
          </w:p>
        </w:tc>
        <w:tc>
          <w:tcPr>
            <w:tcW w:w="4088" w:type="dxa"/>
            <w:shd w:val="clear" w:color="auto" w:fill="auto"/>
          </w:tcPr>
          <w:p w:rsidR="006C219E" w:rsidRPr="000A6162" w:rsidRDefault="006C219E" w:rsidP="006C219E">
            <w:pPr>
              <w:jc w:val="center"/>
            </w:pPr>
            <w:r w:rsidRPr="000A6162">
              <w:t>Федеральные требования</w:t>
            </w:r>
          </w:p>
          <w:p w:rsidR="006C219E" w:rsidRPr="000A6162" w:rsidRDefault="006C219E" w:rsidP="006C219E">
            <w:pPr>
              <w:jc w:val="center"/>
            </w:pPr>
            <w:r w:rsidRPr="000A6162">
              <w:t>к результатам работы</w:t>
            </w:r>
          </w:p>
        </w:tc>
        <w:tc>
          <w:tcPr>
            <w:tcW w:w="8930" w:type="dxa"/>
            <w:shd w:val="clear" w:color="auto" w:fill="auto"/>
          </w:tcPr>
          <w:p w:rsidR="006C219E" w:rsidRPr="000A6162" w:rsidRDefault="006C219E" w:rsidP="006C219E">
            <w:pPr>
              <w:jc w:val="center"/>
            </w:pPr>
            <w:r w:rsidRPr="000A6162">
              <w:t>Региональные требования</w:t>
            </w:r>
          </w:p>
          <w:p w:rsidR="006C219E" w:rsidRPr="000A6162" w:rsidRDefault="006C219E" w:rsidP="006C219E">
            <w:pPr>
              <w:jc w:val="center"/>
            </w:pPr>
            <w:r w:rsidRPr="000A6162">
              <w:t>к результатам работы</w:t>
            </w:r>
          </w:p>
        </w:tc>
        <w:tc>
          <w:tcPr>
            <w:tcW w:w="1991" w:type="dxa"/>
            <w:shd w:val="clear" w:color="auto" w:fill="auto"/>
          </w:tcPr>
          <w:p w:rsidR="006C219E" w:rsidRPr="000A6162" w:rsidRDefault="006C219E" w:rsidP="006C219E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0973AD" w:rsidRPr="000A6162" w:rsidTr="00673DB6">
        <w:tc>
          <w:tcPr>
            <w:tcW w:w="667" w:type="dxa"/>
            <w:vMerge w:val="restart"/>
            <w:shd w:val="clear" w:color="auto" w:fill="auto"/>
          </w:tcPr>
          <w:p w:rsidR="000973AD" w:rsidRPr="000A6162" w:rsidRDefault="000973AD" w:rsidP="000A6162">
            <w:r w:rsidRPr="000A6162">
              <w:rPr>
                <w:b/>
              </w:rPr>
              <w:t>1.</w:t>
            </w:r>
          </w:p>
        </w:tc>
        <w:tc>
          <w:tcPr>
            <w:tcW w:w="15009" w:type="dxa"/>
            <w:gridSpan w:val="3"/>
            <w:shd w:val="clear" w:color="auto" w:fill="auto"/>
          </w:tcPr>
          <w:p w:rsidR="000973AD" w:rsidRPr="000A6162" w:rsidRDefault="000973AD" w:rsidP="000A6162">
            <w:r w:rsidRPr="000A6162">
              <w:rPr>
                <w:b/>
              </w:rPr>
              <w:t>Динамика образовательных достижений обучающихся (воспитанников)</w:t>
            </w:r>
          </w:p>
        </w:tc>
      </w:tr>
      <w:tr w:rsidR="000973AD" w:rsidRPr="000A6162" w:rsidTr="002E6796"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 w:val="restart"/>
            <w:shd w:val="clear" w:color="auto" w:fill="auto"/>
            <w:vAlign w:val="center"/>
          </w:tcPr>
          <w:p w:rsidR="000973AD" w:rsidRPr="000A6162" w:rsidRDefault="000973AD" w:rsidP="002E6796">
            <w:r w:rsidRPr="000A6162">
              <w:t xml:space="preserve">Достижение </w:t>
            </w:r>
            <w:proofErr w:type="gramStart"/>
            <w:r w:rsidRPr="000A6162">
              <w:t>обучающимися</w:t>
            </w:r>
            <w:proofErr w:type="gramEnd"/>
            <w:r w:rsidRPr="000A6162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8930" w:type="dxa"/>
            <w:shd w:val="clear" w:color="auto" w:fill="auto"/>
          </w:tcPr>
          <w:p w:rsidR="000973AD" w:rsidRPr="000A6162" w:rsidRDefault="000973AD" w:rsidP="00CC09A8">
            <w:pPr>
              <w:rPr>
                <w:bCs/>
              </w:rPr>
            </w:pPr>
            <w:r w:rsidRPr="000A6162">
              <w:rPr>
                <w:bCs/>
              </w:rPr>
              <w:t>1.1. Стабильна</w:t>
            </w:r>
            <w:r w:rsidR="00432F87">
              <w:rPr>
                <w:bCs/>
              </w:rPr>
              <w:t xml:space="preserve">я либо положительная </w:t>
            </w:r>
            <w:r w:rsidRPr="000A6162">
              <w:rPr>
                <w:bCs/>
              </w:rPr>
              <w:t>динамика развития воспитанников</w:t>
            </w:r>
            <w:r w:rsidR="00CC09A8">
              <w:rPr>
                <w:bCs/>
              </w:rPr>
              <w:t xml:space="preserve"> по реализуемой программе</w:t>
            </w:r>
            <w:r w:rsidRPr="000A6162">
              <w:rPr>
                <w:bCs/>
              </w:rPr>
              <w:t xml:space="preserve"> (по итогам мониторингов, проводимых образовательной организацией).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>
            <w:pPr>
              <w:rPr>
                <w:bCs/>
              </w:rPr>
            </w:pPr>
          </w:p>
        </w:tc>
      </w:tr>
      <w:tr w:rsidR="000973AD" w:rsidRPr="000A6162" w:rsidTr="00673DB6"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</w:tcPr>
          <w:p w:rsidR="000973AD" w:rsidRPr="000A6162" w:rsidRDefault="000973AD" w:rsidP="0072532E">
            <w:r w:rsidRPr="000A6162">
              <w:t xml:space="preserve">1.2. Реализация основных направлений воспитательной работы в соответствии с основной образовательной программой 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/>
        </w:tc>
      </w:tr>
      <w:tr w:rsidR="000973AD" w:rsidRPr="000A6162" w:rsidTr="00673DB6">
        <w:trPr>
          <w:trHeight w:val="479"/>
        </w:trPr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  <w:vAlign w:val="center"/>
          </w:tcPr>
          <w:p w:rsidR="000973AD" w:rsidRPr="000A6162" w:rsidRDefault="000973AD" w:rsidP="006C219E">
            <w:r w:rsidRPr="000A6162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0A6162">
              <w:rPr>
                <w:bCs/>
              </w:rPr>
              <w:t xml:space="preserve">. Результаты работы по </w:t>
            </w:r>
            <w:r w:rsidR="00CC09A8">
              <w:rPr>
                <w:bCs/>
              </w:rPr>
              <w:t xml:space="preserve">адаптации, </w:t>
            </w:r>
            <w:r w:rsidRPr="000A6162">
              <w:rPr>
                <w:bCs/>
              </w:rPr>
              <w:t>профилактике правонарушений</w:t>
            </w:r>
            <w:r w:rsidR="00CC09A8">
              <w:rPr>
                <w:bCs/>
              </w:rPr>
              <w:t>, т.п.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/>
        </w:tc>
      </w:tr>
      <w:tr w:rsidR="000973AD" w:rsidRPr="000A6162" w:rsidTr="00673DB6"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  <w:vAlign w:val="center"/>
          </w:tcPr>
          <w:p w:rsidR="000973AD" w:rsidRPr="000A6162" w:rsidRDefault="000973AD" w:rsidP="000973AD">
            <w:pPr>
              <w:rPr>
                <w:bCs/>
              </w:rPr>
            </w:pPr>
            <w:r>
              <w:t>1.4</w:t>
            </w:r>
            <w:r w:rsidRPr="000A6162">
              <w:t xml:space="preserve">. Удовлетворенность родителей (законных представителей), классного руководителя ОО качеством воспитательного процесса и условиями пребывания </w:t>
            </w:r>
            <w:r w:rsidR="00432F87">
              <w:rPr>
                <w:bCs/>
              </w:rPr>
              <w:t>обучающихся (</w:t>
            </w:r>
            <w:r w:rsidR="00432F87" w:rsidRPr="000A6162">
              <w:rPr>
                <w:bCs/>
              </w:rPr>
              <w:t>воспитанников</w:t>
            </w:r>
            <w:r w:rsidR="00432F87">
              <w:rPr>
                <w:bCs/>
              </w:rPr>
              <w:t>)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/>
        </w:tc>
      </w:tr>
      <w:tr w:rsidR="006C219E" w:rsidRPr="000A6162" w:rsidTr="00673DB6">
        <w:tc>
          <w:tcPr>
            <w:tcW w:w="667" w:type="dxa"/>
            <w:vMerge w:val="restart"/>
            <w:shd w:val="clear" w:color="auto" w:fill="auto"/>
          </w:tcPr>
          <w:p w:rsidR="006C219E" w:rsidRPr="000A6162" w:rsidRDefault="006C219E" w:rsidP="000A6162">
            <w:r w:rsidRPr="000A6162">
              <w:rPr>
                <w:b/>
              </w:rPr>
              <w:t>2.</w:t>
            </w:r>
          </w:p>
        </w:tc>
        <w:tc>
          <w:tcPr>
            <w:tcW w:w="15009" w:type="dxa"/>
            <w:gridSpan w:val="3"/>
            <w:shd w:val="clear" w:color="auto" w:fill="auto"/>
          </w:tcPr>
          <w:p w:rsidR="006C219E" w:rsidRPr="000A6162" w:rsidRDefault="006C219E" w:rsidP="000A6162">
            <w:r w:rsidRPr="000A6162">
              <w:rPr>
                <w:b/>
              </w:rPr>
              <w:t>Выявление и развитие способностей обучающихся (воспитанников)</w:t>
            </w:r>
          </w:p>
        </w:tc>
      </w:tr>
      <w:tr w:rsidR="006C219E" w:rsidRPr="000A6162" w:rsidTr="00673DB6">
        <w:trPr>
          <w:trHeight w:val="134"/>
        </w:trPr>
        <w:tc>
          <w:tcPr>
            <w:tcW w:w="667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4088" w:type="dxa"/>
            <w:vMerge w:val="restart"/>
            <w:shd w:val="clear" w:color="auto" w:fill="auto"/>
          </w:tcPr>
          <w:p w:rsidR="006C219E" w:rsidRPr="000A6162" w:rsidRDefault="006C219E" w:rsidP="000A6162">
            <w:r w:rsidRPr="000A6162"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8930" w:type="dxa"/>
            <w:shd w:val="clear" w:color="auto" w:fill="auto"/>
          </w:tcPr>
          <w:p w:rsidR="006C219E" w:rsidRPr="000A6162" w:rsidRDefault="006C219E" w:rsidP="000A6162">
            <w:r w:rsidRPr="000A6162">
              <w:t xml:space="preserve">2.1. </w:t>
            </w:r>
            <w:r w:rsidR="00432F87">
              <w:t>Выявление и развитие</w:t>
            </w:r>
            <w:r w:rsidR="00223A11" w:rsidRPr="00223A11">
              <w:t xml:space="preserve"> личностных особенностей, склонностей, интересов </w:t>
            </w:r>
            <w:r w:rsidR="00432F87">
              <w:rPr>
                <w:bCs/>
              </w:rPr>
              <w:t>обучающихся (</w:t>
            </w:r>
            <w:r w:rsidR="00432F87" w:rsidRPr="000A6162">
              <w:rPr>
                <w:bCs/>
              </w:rPr>
              <w:t>воспитанников</w:t>
            </w:r>
            <w:r w:rsidR="00432F87">
              <w:rPr>
                <w:bCs/>
              </w:rPr>
              <w:t>)</w:t>
            </w:r>
            <w:r w:rsidR="00223A11" w:rsidRPr="00223A11">
              <w:t xml:space="preserve"> и динамики воспитательного процесса в группе обучающихся</w:t>
            </w:r>
            <w:r w:rsidR="00223A11">
              <w:t xml:space="preserve"> путем </w:t>
            </w:r>
            <w:r w:rsidRPr="000A6162">
              <w:t>участия обучающихся, подготовленных аттестуемым педагогом</w:t>
            </w:r>
            <w:r>
              <w:t>:</w:t>
            </w:r>
            <w:r w:rsidRPr="000A6162">
              <w:t xml:space="preserve">  </w:t>
            </w:r>
          </w:p>
          <w:p w:rsidR="006C219E" w:rsidRPr="000A6162" w:rsidRDefault="006C219E" w:rsidP="000A6162">
            <w:r w:rsidRPr="000A6162">
              <w:t>- в смотрах, конкурсах, выставках, турнирах, соревнованиях и др.;</w:t>
            </w:r>
          </w:p>
          <w:p w:rsidR="006C219E" w:rsidRPr="006C219E" w:rsidRDefault="006C219E" w:rsidP="000A6162">
            <w:r w:rsidRPr="000A6162">
              <w:t>-  в научно-исследовательской, проектной деятельности (по предмету), научно-практических конференциях, семинарах и др.</w:t>
            </w:r>
          </w:p>
        </w:tc>
        <w:tc>
          <w:tcPr>
            <w:tcW w:w="1991" w:type="dxa"/>
            <w:shd w:val="clear" w:color="auto" w:fill="auto"/>
          </w:tcPr>
          <w:p w:rsidR="006C219E" w:rsidRPr="000A6162" w:rsidRDefault="006C219E" w:rsidP="000A6162"/>
        </w:tc>
      </w:tr>
      <w:tr w:rsidR="006C219E" w:rsidRPr="000A6162" w:rsidTr="00673DB6">
        <w:trPr>
          <w:trHeight w:val="442"/>
        </w:trPr>
        <w:tc>
          <w:tcPr>
            <w:tcW w:w="667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4088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8930" w:type="dxa"/>
            <w:shd w:val="clear" w:color="auto" w:fill="auto"/>
            <w:vAlign w:val="center"/>
          </w:tcPr>
          <w:p w:rsidR="006C219E" w:rsidRPr="000A6162" w:rsidRDefault="006C219E" w:rsidP="00CC09A8">
            <w:pPr>
              <w:rPr>
                <w:bCs/>
              </w:rPr>
            </w:pPr>
            <w:r w:rsidRPr="000A6162">
              <w:rPr>
                <w:bCs/>
              </w:rPr>
              <w:t xml:space="preserve">2.2. </w:t>
            </w:r>
            <w:r w:rsidR="00CC09A8" w:rsidRPr="000A6162">
              <w:t xml:space="preserve">Доля </w:t>
            </w:r>
            <w:r w:rsidR="00CC09A8">
              <w:rPr>
                <w:bCs/>
              </w:rPr>
              <w:t>обучающихся (</w:t>
            </w:r>
            <w:r w:rsidR="00CC09A8" w:rsidRPr="000A6162">
              <w:rPr>
                <w:bCs/>
              </w:rPr>
              <w:t>воспитанников</w:t>
            </w:r>
            <w:r w:rsidR="00CC09A8">
              <w:rPr>
                <w:bCs/>
              </w:rPr>
              <w:t>),</w:t>
            </w:r>
            <w:r w:rsidR="00CC09A8" w:rsidRPr="000A6162">
              <w:t xml:space="preserve"> охваченных </w:t>
            </w:r>
            <w:r w:rsidR="00223A11" w:rsidRPr="00223A11">
              <w:rPr>
                <w:bCs/>
              </w:rPr>
              <w:t>творческой деятельност</w:t>
            </w:r>
            <w:r w:rsidR="00CC09A8">
              <w:rPr>
                <w:bCs/>
              </w:rPr>
              <w:t>ью</w:t>
            </w:r>
            <w:r w:rsidR="00223A11" w:rsidRPr="00223A11">
              <w:rPr>
                <w:bCs/>
              </w:rPr>
              <w:t xml:space="preserve"> </w:t>
            </w:r>
            <w:r w:rsidR="00CC09A8">
              <w:rPr>
                <w:bCs/>
              </w:rPr>
              <w:t>в</w:t>
            </w:r>
            <w:r w:rsidR="00223A11" w:rsidRPr="00223A11">
              <w:rPr>
                <w:bCs/>
              </w:rPr>
              <w:t xml:space="preserve"> целях их духовно-нравственного, интеллектуального и физического развития</w:t>
            </w:r>
            <w:r w:rsidR="00223A11">
              <w:rPr>
                <w:bCs/>
              </w:rPr>
              <w:t xml:space="preserve"> (</w:t>
            </w:r>
            <w:r w:rsidRPr="000A6162">
              <w:rPr>
                <w:bCs/>
              </w:rPr>
              <w:t>кружковой (досугово</w:t>
            </w:r>
            <w:r>
              <w:rPr>
                <w:bCs/>
              </w:rPr>
              <w:t>й</w:t>
            </w:r>
            <w:r w:rsidR="00223A11">
              <w:rPr>
                <w:bCs/>
              </w:rPr>
              <w:t>) деятельност</w:t>
            </w:r>
            <w:r w:rsidR="00CC09A8">
              <w:rPr>
                <w:bCs/>
              </w:rPr>
              <w:t>ью</w:t>
            </w:r>
            <w:r w:rsidR="00223A11">
              <w:rPr>
                <w:bCs/>
              </w:rPr>
              <w:t>)</w:t>
            </w:r>
          </w:p>
        </w:tc>
        <w:tc>
          <w:tcPr>
            <w:tcW w:w="1991" w:type="dxa"/>
            <w:shd w:val="clear" w:color="auto" w:fill="auto"/>
          </w:tcPr>
          <w:p w:rsidR="006C219E" w:rsidRPr="000A6162" w:rsidRDefault="006C219E" w:rsidP="000A6162"/>
        </w:tc>
      </w:tr>
      <w:tr w:rsidR="006C219E" w:rsidRPr="000A6162" w:rsidTr="00673DB6">
        <w:tc>
          <w:tcPr>
            <w:tcW w:w="667" w:type="dxa"/>
            <w:vMerge w:val="restart"/>
            <w:shd w:val="clear" w:color="auto" w:fill="auto"/>
          </w:tcPr>
          <w:p w:rsidR="006C219E" w:rsidRPr="000A6162" w:rsidRDefault="006C219E" w:rsidP="000A6162">
            <w:r w:rsidRPr="000A6162">
              <w:rPr>
                <w:b/>
              </w:rPr>
              <w:t>3.</w:t>
            </w:r>
          </w:p>
        </w:tc>
        <w:tc>
          <w:tcPr>
            <w:tcW w:w="15009" w:type="dxa"/>
            <w:gridSpan w:val="3"/>
            <w:shd w:val="clear" w:color="auto" w:fill="auto"/>
          </w:tcPr>
          <w:p w:rsidR="006C219E" w:rsidRPr="000A6162" w:rsidRDefault="006C219E" w:rsidP="000A6162">
            <w:r w:rsidRPr="000A616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6C219E" w:rsidRPr="000A6162" w:rsidTr="00673DB6">
        <w:trPr>
          <w:trHeight w:val="251"/>
        </w:trPr>
        <w:tc>
          <w:tcPr>
            <w:tcW w:w="667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4088" w:type="dxa"/>
            <w:vMerge w:val="restart"/>
            <w:shd w:val="clear" w:color="auto" w:fill="auto"/>
          </w:tcPr>
          <w:p w:rsidR="000973AD" w:rsidRPr="00734763" w:rsidRDefault="000973AD" w:rsidP="000973AD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0973AD" w:rsidRPr="00734763" w:rsidRDefault="000973AD" w:rsidP="000973AD">
            <w:pPr>
              <w:ind w:right="-108"/>
            </w:pPr>
          </w:p>
          <w:p w:rsidR="006C219E" w:rsidRPr="000A6162" w:rsidRDefault="000973AD" w:rsidP="000973AD">
            <w:proofErr w:type="gramStart"/>
            <w:r w:rsidRPr="00734763">
              <w:rPr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</w:t>
            </w:r>
            <w:r w:rsidRPr="00734763">
              <w:rPr>
                <w:sz w:val="22"/>
                <w:szCs w:val="22"/>
              </w:rPr>
              <w:lastRenderedPageBreak/>
              <w:t>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6C219E" w:rsidRPr="000A6162" w:rsidRDefault="006C219E" w:rsidP="00CC09A8">
            <w:r>
              <w:lastRenderedPageBreak/>
              <w:t xml:space="preserve">3.1. </w:t>
            </w:r>
            <w:r w:rsidR="00CC09A8">
              <w:t>Продуктивное использование образовательных технологий</w:t>
            </w:r>
          </w:p>
        </w:tc>
        <w:tc>
          <w:tcPr>
            <w:tcW w:w="1991" w:type="dxa"/>
            <w:shd w:val="clear" w:color="auto" w:fill="auto"/>
          </w:tcPr>
          <w:p w:rsidR="006C219E" w:rsidRPr="000A6162" w:rsidRDefault="006C219E" w:rsidP="000A6162"/>
        </w:tc>
      </w:tr>
      <w:tr w:rsidR="006C219E" w:rsidRPr="000A6162" w:rsidTr="00673DB6">
        <w:trPr>
          <w:trHeight w:val="255"/>
        </w:trPr>
        <w:tc>
          <w:tcPr>
            <w:tcW w:w="667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4088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8930" w:type="dxa"/>
            <w:shd w:val="clear" w:color="auto" w:fill="auto"/>
            <w:vAlign w:val="center"/>
          </w:tcPr>
          <w:p w:rsidR="006C219E" w:rsidRPr="000A6162" w:rsidRDefault="006C219E" w:rsidP="000E3B0A">
            <w:r w:rsidRPr="000A6162">
              <w:t>3.</w:t>
            </w:r>
            <w:r>
              <w:t>2</w:t>
            </w:r>
            <w:r w:rsidRPr="000A6162">
              <w:t>.</w:t>
            </w:r>
            <w:r w:rsidRPr="000A6162">
              <w:rPr>
                <w:b/>
              </w:rPr>
              <w:t xml:space="preserve"> </w:t>
            </w:r>
            <w:r w:rsidR="000E3B0A" w:rsidRPr="00432F87">
              <w:t xml:space="preserve">Проведение с группой </w:t>
            </w:r>
            <w:r w:rsidR="000E3B0A">
              <w:rPr>
                <w:bCs/>
              </w:rPr>
              <w:t>обучающихся (</w:t>
            </w:r>
            <w:r w:rsidR="000E3B0A" w:rsidRPr="000A6162">
              <w:rPr>
                <w:bCs/>
              </w:rPr>
              <w:t>воспитанников</w:t>
            </w:r>
            <w:r w:rsidR="000E3B0A">
              <w:rPr>
                <w:bCs/>
              </w:rPr>
              <w:t>)</w:t>
            </w:r>
            <w:r w:rsidR="000E3B0A" w:rsidRPr="00432F87">
              <w:t xml:space="preserve"> мероприятий, направленных на формирование у них социальной компетентности</w:t>
            </w:r>
          </w:p>
        </w:tc>
        <w:tc>
          <w:tcPr>
            <w:tcW w:w="1991" w:type="dxa"/>
            <w:shd w:val="clear" w:color="auto" w:fill="auto"/>
          </w:tcPr>
          <w:p w:rsidR="006C219E" w:rsidRPr="000A6162" w:rsidRDefault="006C219E" w:rsidP="000A6162"/>
        </w:tc>
      </w:tr>
      <w:tr w:rsidR="006C219E" w:rsidRPr="000A6162" w:rsidTr="00673DB6">
        <w:trPr>
          <w:trHeight w:val="245"/>
        </w:trPr>
        <w:tc>
          <w:tcPr>
            <w:tcW w:w="667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4088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8930" w:type="dxa"/>
            <w:shd w:val="clear" w:color="auto" w:fill="auto"/>
            <w:vAlign w:val="center"/>
          </w:tcPr>
          <w:p w:rsidR="006C219E" w:rsidRPr="000A6162" w:rsidRDefault="006C219E" w:rsidP="000E3B0A">
            <w:pPr>
              <w:rPr>
                <w:bCs/>
              </w:rPr>
            </w:pPr>
            <w:r w:rsidRPr="000A6162">
              <w:rPr>
                <w:bCs/>
              </w:rPr>
              <w:t>3.</w:t>
            </w:r>
            <w:r>
              <w:rPr>
                <w:bCs/>
              </w:rPr>
              <w:t>3</w:t>
            </w:r>
            <w:r w:rsidRPr="000A6162">
              <w:rPr>
                <w:bCs/>
              </w:rPr>
              <w:t>.</w:t>
            </w:r>
            <w:r w:rsidRPr="000A6162">
              <w:t xml:space="preserve"> </w:t>
            </w:r>
            <w:r w:rsidR="000E3B0A" w:rsidRPr="000A6162">
              <w:t>Разработка программно-методического сопровождения воспитательно-образовательного процесса</w:t>
            </w:r>
          </w:p>
        </w:tc>
        <w:tc>
          <w:tcPr>
            <w:tcW w:w="1991" w:type="dxa"/>
            <w:shd w:val="clear" w:color="auto" w:fill="auto"/>
          </w:tcPr>
          <w:p w:rsidR="006C219E" w:rsidRPr="000A6162" w:rsidRDefault="006C219E" w:rsidP="000A6162"/>
        </w:tc>
      </w:tr>
      <w:tr w:rsidR="006C219E" w:rsidRPr="000A6162" w:rsidTr="00673DB6">
        <w:tc>
          <w:tcPr>
            <w:tcW w:w="667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4088" w:type="dxa"/>
            <w:vMerge/>
            <w:shd w:val="clear" w:color="auto" w:fill="auto"/>
          </w:tcPr>
          <w:p w:rsidR="006C219E" w:rsidRPr="000A6162" w:rsidRDefault="006C219E" w:rsidP="000A6162"/>
        </w:tc>
        <w:tc>
          <w:tcPr>
            <w:tcW w:w="8930" w:type="dxa"/>
            <w:shd w:val="clear" w:color="auto" w:fill="auto"/>
          </w:tcPr>
          <w:p w:rsidR="000E3B0A" w:rsidRDefault="000973AD" w:rsidP="000E3B0A">
            <w:r w:rsidRPr="000A6162">
              <w:t xml:space="preserve">3.4. </w:t>
            </w:r>
            <w:r w:rsidR="000E3B0A">
              <w:t>Трансляция практических результатов профессиональной деятельности:</w:t>
            </w:r>
          </w:p>
          <w:p w:rsidR="000E3B0A" w:rsidRDefault="000E3B0A" w:rsidP="000E3B0A">
            <w:r>
              <w:t>в</w:t>
            </w:r>
            <w:r w:rsidRPr="000A6162">
              <w:t>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  <w:r>
              <w:t>;</w:t>
            </w:r>
          </w:p>
          <w:p w:rsidR="000E3B0A" w:rsidRDefault="000E3B0A" w:rsidP="000E3B0A">
            <w:r>
              <w:t>н</w:t>
            </w:r>
            <w:r w:rsidRPr="000A6162">
              <w:t>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t>;</w:t>
            </w:r>
          </w:p>
          <w:p w:rsidR="006C219E" w:rsidRPr="000A6162" w:rsidRDefault="000E3B0A" w:rsidP="000E3B0A">
            <w:pPr>
              <w:rPr>
                <w:i/>
              </w:rPr>
            </w:pPr>
            <w:r>
              <w:t>п</w:t>
            </w:r>
            <w:r w:rsidRPr="000A6162">
              <w:t>роведение открытых уроков, занятий, мероприятий, мастер - классов и др.</w:t>
            </w:r>
          </w:p>
        </w:tc>
        <w:tc>
          <w:tcPr>
            <w:tcW w:w="1991" w:type="dxa"/>
            <w:shd w:val="clear" w:color="auto" w:fill="auto"/>
          </w:tcPr>
          <w:p w:rsidR="006C219E" w:rsidRPr="000A6162" w:rsidRDefault="006C219E" w:rsidP="000A6162"/>
        </w:tc>
      </w:tr>
      <w:tr w:rsidR="000973AD" w:rsidRPr="000A6162" w:rsidTr="00673DB6">
        <w:trPr>
          <w:trHeight w:val="571"/>
        </w:trPr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</w:tcPr>
          <w:p w:rsidR="000E3B0A" w:rsidRPr="000A6162" w:rsidRDefault="000973AD" w:rsidP="000E3B0A">
            <w:r w:rsidRPr="000A6162">
              <w:t xml:space="preserve">3.5. </w:t>
            </w:r>
            <w:r w:rsidR="000E3B0A" w:rsidRPr="000A6162">
              <w:t xml:space="preserve">Участие в проектно-исследовательской, опытно-экспериментальной, инновационной, научной и другой деятельности (в том числе </w:t>
            </w:r>
            <w:proofErr w:type="gramStart"/>
            <w:r w:rsidR="000E3B0A" w:rsidRPr="000A6162">
              <w:t>Интернет-проектах</w:t>
            </w:r>
            <w:proofErr w:type="gramEnd"/>
            <w:r w:rsidR="000E3B0A" w:rsidRPr="000A6162">
              <w:t>, конференциях, конкурсах с указанием адреса сайтов, веб-страниц)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>
            <w:pPr>
              <w:rPr>
                <w:bCs/>
              </w:rPr>
            </w:pPr>
          </w:p>
        </w:tc>
      </w:tr>
      <w:tr w:rsidR="000973AD" w:rsidRPr="000A6162" w:rsidTr="00673DB6">
        <w:trPr>
          <w:trHeight w:val="255"/>
        </w:trPr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  <w:vAlign w:val="center"/>
          </w:tcPr>
          <w:p w:rsidR="000973AD" w:rsidRPr="000A6162" w:rsidRDefault="000973AD" w:rsidP="000E3B0A">
            <w:r w:rsidRPr="000A6162">
              <w:t xml:space="preserve">3.6. </w:t>
            </w:r>
            <w:r w:rsidR="000E3B0A" w:rsidRPr="000A6162">
              <w:t>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/>
        </w:tc>
      </w:tr>
      <w:tr w:rsidR="000973AD" w:rsidRPr="000A6162" w:rsidTr="00673DB6">
        <w:trPr>
          <w:trHeight w:val="445"/>
        </w:trPr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</w:tcPr>
          <w:p w:rsidR="000973AD" w:rsidRPr="000A6162" w:rsidRDefault="000973AD" w:rsidP="00CC09A8">
            <w:r w:rsidRPr="000A6162">
              <w:t xml:space="preserve">3.7. </w:t>
            </w:r>
            <w:r w:rsidR="000E3B0A">
              <w:t>Участие в работе (р</w:t>
            </w:r>
            <w:r w:rsidR="000E3B0A" w:rsidRPr="000A6162">
              <w:t>уководство</w:t>
            </w:r>
            <w:r w:rsidR="000E3B0A">
              <w:t>)</w:t>
            </w:r>
            <w:r w:rsidR="000E3B0A" w:rsidRPr="000A6162">
              <w:t xml:space="preserve"> методическими объединениями педагогических работников организаций, другими профессиональными сообществами,  практикой студентов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/>
        </w:tc>
      </w:tr>
      <w:tr w:rsidR="000973AD" w:rsidRPr="000A6162" w:rsidTr="00673DB6"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</w:tcPr>
          <w:p w:rsidR="000973AD" w:rsidRPr="000A6162" w:rsidRDefault="000973AD" w:rsidP="000E3B0A">
            <w:r w:rsidRPr="000A6162">
              <w:t xml:space="preserve">3.8. </w:t>
            </w:r>
            <w:r w:rsidR="000E3B0A" w:rsidRPr="000A6162">
              <w:t>Участие в конкурсах профессионального мастерства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>
            <w:pPr>
              <w:rPr>
                <w:bCs/>
              </w:rPr>
            </w:pPr>
          </w:p>
        </w:tc>
      </w:tr>
      <w:tr w:rsidR="000973AD" w:rsidRPr="000A6162" w:rsidTr="00673DB6"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</w:tcPr>
          <w:p w:rsidR="000973AD" w:rsidRPr="000A6162" w:rsidRDefault="000973AD" w:rsidP="00897F3A">
            <w:r w:rsidRPr="000A6162">
              <w:t xml:space="preserve">3.9. </w:t>
            </w:r>
            <w:r w:rsidR="00897F3A" w:rsidRPr="00897F3A">
              <w:t>Награды</w:t>
            </w:r>
            <w:r w:rsidR="000E3B0A" w:rsidRPr="000A6162">
              <w:t xml:space="preserve">, а также премии </w:t>
            </w:r>
            <w:r w:rsidR="000E3B0A">
              <w:t xml:space="preserve">(гранты) </w:t>
            </w:r>
            <w:r w:rsidR="000E3B0A" w:rsidRPr="000A6162">
              <w:t xml:space="preserve">в сфере </w:t>
            </w:r>
            <w:r w:rsidR="00897F3A">
              <w:t>образования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>
            <w:pPr>
              <w:rPr>
                <w:bCs/>
              </w:rPr>
            </w:pPr>
          </w:p>
        </w:tc>
      </w:tr>
      <w:tr w:rsidR="000973AD" w:rsidRPr="000A6162" w:rsidTr="00673DB6">
        <w:tc>
          <w:tcPr>
            <w:tcW w:w="667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4088" w:type="dxa"/>
            <w:vMerge/>
            <w:shd w:val="clear" w:color="auto" w:fill="auto"/>
          </w:tcPr>
          <w:p w:rsidR="000973AD" w:rsidRPr="000A6162" w:rsidRDefault="000973AD" w:rsidP="000A6162"/>
        </w:tc>
        <w:tc>
          <w:tcPr>
            <w:tcW w:w="8930" w:type="dxa"/>
            <w:shd w:val="clear" w:color="auto" w:fill="auto"/>
          </w:tcPr>
          <w:p w:rsidR="000973AD" w:rsidRPr="000A6162" w:rsidRDefault="000973AD" w:rsidP="000E3B0A">
            <w:r w:rsidRPr="000A6162">
              <w:t xml:space="preserve">3.10. </w:t>
            </w:r>
            <w:r w:rsidR="00234521" w:rsidRPr="00234521">
              <w:t>Повышение квалификации (профессиональное развитие педагога)</w:t>
            </w:r>
          </w:p>
        </w:tc>
        <w:tc>
          <w:tcPr>
            <w:tcW w:w="1991" w:type="dxa"/>
            <w:shd w:val="clear" w:color="auto" w:fill="auto"/>
          </w:tcPr>
          <w:p w:rsidR="000973AD" w:rsidRPr="000A6162" w:rsidRDefault="000973AD" w:rsidP="000A6162">
            <w:pPr>
              <w:rPr>
                <w:bCs/>
              </w:rPr>
            </w:pPr>
          </w:p>
        </w:tc>
      </w:tr>
    </w:tbl>
    <w:p w:rsidR="000A6162" w:rsidRPr="000A6162" w:rsidRDefault="000A6162" w:rsidP="000A6162">
      <w:pPr>
        <w:rPr>
          <w:bCs/>
        </w:rPr>
      </w:pPr>
    </w:p>
    <w:p w:rsidR="006C219E" w:rsidRDefault="006C219E" w:rsidP="006C219E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6C219E" w:rsidRPr="003C70D7" w:rsidRDefault="006C219E" w:rsidP="006C219E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6C219E" w:rsidRPr="003C70D7" w:rsidRDefault="006C219E" w:rsidP="006C219E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6C219E" w:rsidRPr="006D645D" w:rsidRDefault="006C219E" w:rsidP="006C219E">
      <w:pPr>
        <w:jc w:val="both"/>
        <w:rPr>
          <w:sz w:val="16"/>
          <w:szCs w:val="16"/>
        </w:rPr>
      </w:pPr>
      <w:r w:rsidRPr="006D645D">
        <w:rPr>
          <w:i/>
          <w:sz w:val="16"/>
          <w:szCs w:val="16"/>
        </w:rPr>
        <w:t xml:space="preserve"> </w:t>
      </w:r>
    </w:p>
    <w:p w:rsidR="006C219E" w:rsidRPr="003C70D7" w:rsidRDefault="006C219E" w:rsidP="006C219E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6C219E" w:rsidRPr="003C70D7" w:rsidRDefault="006C219E" w:rsidP="006C219E">
      <w:pPr>
        <w:jc w:val="both"/>
        <w:rPr>
          <w:sz w:val="18"/>
          <w:szCs w:val="18"/>
        </w:rPr>
      </w:pPr>
      <w:r w:rsidRPr="003C70D7">
        <w:t>Дата</w:t>
      </w:r>
      <w:r w:rsidRPr="003C70D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расшифровка</w:t>
      </w:r>
    </w:p>
    <w:p w:rsidR="00343252" w:rsidRDefault="00343252" w:rsidP="00B35B21">
      <w:pPr>
        <w:ind w:right="-1"/>
      </w:pPr>
    </w:p>
    <w:sectPr w:rsidR="00343252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15A45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3452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554A70"/>
    <w:rsid w:val="005C5A5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57E8C"/>
    <w:rsid w:val="007C007D"/>
    <w:rsid w:val="00824E92"/>
    <w:rsid w:val="00882278"/>
    <w:rsid w:val="00897F3A"/>
    <w:rsid w:val="008D1CE6"/>
    <w:rsid w:val="008E4A95"/>
    <w:rsid w:val="008E5895"/>
    <w:rsid w:val="008F0DD8"/>
    <w:rsid w:val="00930682"/>
    <w:rsid w:val="009D33BA"/>
    <w:rsid w:val="009D5D4E"/>
    <w:rsid w:val="00A252CF"/>
    <w:rsid w:val="00A3371F"/>
    <w:rsid w:val="00AE7FC8"/>
    <w:rsid w:val="00B02818"/>
    <w:rsid w:val="00B25B59"/>
    <w:rsid w:val="00B35B21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F2860"/>
    <w:rsid w:val="00F12F89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0FE2-B362-487E-BDF5-80B9AA1E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8</cp:revision>
  <cp:lastPrinted>2018-01-10T05:36:00Z</cp:lastPrinted>
  <dcterms:created xsi:type="dcterms:W3CDTF">2018-01-12T06:02:00Z</dcterms:created>
  <dcterms:modified xsi:type="dcterms:W3CDTF">2018-01-15T10:18:00Z</dcterms:modified>
</cp:coreProperties>
</file>