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C1" w:rsidRDefault="00054BC1" w:rsidP="00054BC1">
      <w:pPr>
        <w:spacing w:after="0" w:line="240" w:lineRule="auto"/>
        <w:ind w:left="5664" w:firstLine="43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Приложение №</w:t>
      </w:r>
      <w:r w:rsidRPr="00005AAB">
        <w:rPr>
          <w:rFonts w:ascii="PT Astra Serif" w:hAnsi="PT Astra Serif" w:cs="Times New Roman"/>
          <w:sz w:val="24"/>
          <w:szCs w:val="24"/>
        </w:rPr>
        <w:t xml:space="preserve"> </w:t>
      </w:r>
      <w:r w:rsidR="00C84911">
        <w:rPr>
          <w:rFonts w:ascii="PT Astra Serif" w:hAnsi="PT Astra Serif" w:cs="Times New Roman"/>
          <w:sz w:val="24"/>
          <w:szCs w:val="24"/>
        </w:rPr>
        <w:t>2</w:t>
      </w:r>
      <w:bookmarkStart w:id="0" w:name="_GoBack"/>
      <w:bookmarkEnd w:id="0"/>
    </w:p>
    <w:p w:rsidR="00054BC1" w:rsidRDefault="00054BC1" w:rsidP="00054BC1">
      <w:pPr>
        <w:spacing w:after="0" w:line="240" w:lineRule="auto"/>
        <w:ind w:left="6096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Административному регламенту предоставления государственной услуги «</w:t>
      </w:r>
      <w:proofErr w:type="gramStart"/>
      <w:r>
        <w:rPr>
          <w:rFonts w:ascii="PT Astra Serif" w:hAnsi="PT Astra Serif" w:cs="Times New Roman"/>
          <w:sz w:val="24"/>
          <w:szCs w:val="24"/>
        </w:rPr>
        <w:t>Предоставление  компенсации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родителям (законным представителям) детей, посещающих образовательные организации, реализующие образовательную программу дошкольного образования, индивидуальных предпринимателей, осуществляющих образовательную деятельность по образовательной программе дошкольного образования на основании лицензии»</w:t>
      </w:r>
    </w:p>
    <w:p w:rsidR="00054BC1" w:rsidRDefault="00054BC1" w:rsidP="00054BC1">
      <w:pPr>
        <w:tabs>
          <w:tab w:val="left" w:pos="0"/>
        </w:tabs>
        <w:spacing w:after="0"/>
        <w:ind w:right="9070"/>
        <w:rPr>
          <w:rFonts w:ascii="PT Astra Serif" w:hAnsi="PT Astra Serif" w:cs="Times New Roman"/>
          <w:sz w:val="24"/>
          <w:szCs w:val="24"/>
        </w:rPr>
      </w:pPr>
    </w:p>
    <w:p w:rsidR="00054BC1" w:rsidRPr="001507E8" w:rsidRDefault="00054BC1" w:rsidP="00054BC1">
      <w:pPr>
        <w:spacing w:after="0"/>
        <w:jc w:val="center"/>
        <w:rPr>
          <w:rFonts w:ascii="PT Astra Serif" w:hAnsi="PT Astra Serif" w:cs="PT Astra Serif"/>
          <w:iCs/>
          <w:sz w:val="24"/>
          <w:szCs w:val="28"/>
        </w:rPr>
      </w:pPr>
      <w:r w:rsidRPr="001507E8">
        <w:rPr>
          <w:rFonts w:ascii="PT Astra Serif" w:hAnsi="PT Astra Serif" w:cs="Times New Roman"/>
          <w:sz w:val="24"/>
          <w:szCs w:val="28"/>
        </w:rPr>
        <w:t xml:space="preserve">Форма </w:t>
      </w:r>
      <w:r w:rsidRPr="001507E8">
        <w:rPr>
          <w:rFonts w:ascii="PT Astra Serif" w:hAnsi="PT Astra Serif" w:cs="PT Astra Serif"/>
          <w:iCs/>
          <w:sz w:val="24"/>
          <w:szCs w:val="28"/>
        </w:rPr>
        <w:t>уведомления</w:t>
      </w:r>
    </w:p>
    <w:p w:rsidR="00054BC1" w:rsidRPr="00D12913" w:rsidRDefault="00054BC1" w:rsidP="00054B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12913">
        <w:rPr>
          <w:rFonts w:ascii="PT Astra Serif" w:hAnsi="PT Astra Serif" w:cs="PT Astra Serif"/>
          <w:iCs/>
          <w:sz w:val="24"/>
          <w:szCs w:val="24"/>
        </w:rPr>
        <w:t xml:space="preserve">об отказе в назначении </w:t>
      </w:r>
      <w:r w:rsidRPr="00D12913">
        <w:rPr>
          <w:rFonts w:ascii="PT Astra Serif" w:hAnsi="PT Astra Serif" w:cs="Times New Roman"/>
          <w:sz w:val="24"/>
          <w:szCs w:val="24"/>
        </w:rPr>
        <w:t>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организации, осуществляющие обучение, и индивидуальных предпринимателей, осуществляющих образовательную деятельность по образовательной программе дошкольного образования на основании лицензии</w:t>
      </w:r>
    </w:p>
    <w:p w:rsidR="00054BC1" w:rsidRPr="001507E8" w:rsidRDefault="00054BC1" w:rsidP="00054BC1">
      <w:pPr>
        <w:spacing w:after="0"/>
        <w:jc w:val="center"/>
        <w:rPr>
          <w:rFonts w:ascii="PT Astra Serif" w:hAnsi="PT Astra Serif" w:cs="PT Astra Serif"/>
          <w:iCs/>
          <w:sz w:val="24"/>
          <w:szCs w:val="28"/>
        </w:rPr>
      </w:pPr>
    </w:p>
    <w:p w:rsidR="00054BC1" w:rsidRPr="001507E8" w:rsidRDefault="00054BC1" w:rsidP="00054BC1">
      <w:pPr>
        <w:spacing w:after="0"/>
        <w:jc w:val="center"/>
        <w:rPr>
          <w:rFonts w:ascii="PT Astra Serif" w:hAnsi="PT Astra Serif" w:cs="PT Astra Serif"/>
          <w:iCs/>
          <w:sz w:val="24"/>
          <w:szCs w:val="28"/>
        </w:rPr>
      </w:pPr>
    </w:p>
    <w:p w:rsidR="00054BC1" w:rsidRPr="001507E8" w:rsidRDefault="00054BC1" w:rsidP="00124333">
      <w:pPr>
        <w:spacing w:after="0"/>
        <w:ind w:left="6237" w:firstLine="135"/>
        <w:rPr>
          <w:rFonts w:ascii="PT Astra Serif" w:hAnsi="PT Astra Serif" w:cs="PT Astra Serif"/>
          <w:iCs/>
          <w:sz w:val="24"/>
          <w:szCs w:val="28"/>
        </w:rPr>
      </w:pPr>
      <w:r w:rsidRPr="001507E8">
        <w:rPr>
          <w:rFonts w:ascii="PT Astra Serif" w:hAnsi="PT Astra Serif" w:cs="PT Astra Serif"/>
          <w:iCs/>
          <w:sz w:val="24"/>
          <w:szCs w:val="28"/>
        </w:rPr>
        <w:t xml:space="preserve">Кому: ФИО </w:t>
      </w:r>
    </w:p>
    <w:p w:rsidR="00054BC1" w:rsidRPr="001507E8" w:rsidRDefault="00054BC1" w:rsidP="00124333">
      <w:pPr>
        <w:spacing w:after="0"/>
        <w:ind w:left="6102" w:firstLine="270"/>
        <w:rPr>
          <w:rFonts w:ascii="PT Astra Serif" w:hAnsi="PT Astra Serif" w:cs="PT Astra Serif"/>
          <w:iCs/>
          <w:sz w:val="24"/>
          <w:szCs w:val="28"/>
        </w:rPr>
      </w:pPr>
      <w:r w:rsidRPr="001507E8">
        <w:rPr>
          <w:rFonts w:ascii="PT Astra Serif" w:hAnsi="PT Astra Serif" w:cs="PT Astra Serif"/>
          <w:iCs/>
          <w:sz w:val="24"/>
          <w:szCs w:val="28"/>
        </w:rPr>
        <w:t xml:space="preserve">Почтовый адрес: </w:t>
      </w:r>
    </w:p>
    <w:p w:rsidR="00054BC1" w:rsidRPr="001507E8" w:rsidRDefault="00054BC1" w:rsidP="00124333">
      <w:pPr>
        <w:spacing w:after="0"/>
        <w:ind w:left="5967" w:firstLine="405"/>
        <w:rPr>
          <w:rFonts w:ascii="PT Astra Serif" w:hAnsi="PT Astra Serif" w:cs="PT Astra Serif"/>
          <w:iCs/>
          <w:sz w:val="24"/>
          <w:szCs w:val="28"/>
        </w:rPr>
      </w:pPr>
      <w:r w:rsidRPr="001507E8">
        <w:rPr>
          <w:rFonts w:ascii="PT Astra Serif" w:hAnsi="PT Astra Serif" w:cs="PT Astra Serif"/>
          <w:iCs/>
          <w:sz w:val="24"/>
          <w:szCs w:val="28"/>
        </w:rPr>
        <w:t xml:space="preserve">Электронный адрес: </w:t>
      </w:r>
    </w:p>
    <w:p w:rsidR="00054BC1" w:rsidRPr="001507E8" w:rsidRDefault="00054BC1" w:rsidP="00054BC1">
      <w:pPr>
        <w:spacing w:after="0"/>
        <w:jc w:val="center"/>
        <w:rPr>
          <w:rFonts w:ascii="PT Astra Serif" w:hAnsi="PT Astra Serif" w:cs="PT Astra Serif"/>
          <w:iCs/>
          <w:sz w:val="24"/>
          <w:szCs w:val="28"/>
        </w:rPr>
      </w:pPr>
    </w:p>
    <w:p w:rsidR="00054BC1" w:rsidRDefault="00054BC1" w:rsidP="0005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1507E8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Сообщаю об отказе Вам в назначении </w:t>
      </w:r>
      <w:r w:rsidRPr="00D12913">
        <w:rPr>
          <w:rFonts w:ascii="Times New Roman" w:hAnsi="Times New Roman" w:cs="Times New Roman"/>
          <w:sz w:val="24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7E8">
        <w:rPr>
          <w:rFonts w:ascii="PT Astra Serif" w:hAnsi="PT Astra Serif" w:cs="PT Astra Serif"/>
          <w:color w:val="000000"/>
          <w:sz w:val="24"/>
          <w:szCs w:val="28"/>
        </w:rPr>
        <w:t xml:space="preserve">на ребёнка </w:t>
      </w:r>
      <w:r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_____________________________________________________________________</w:t>
      </w:r>
      <w:r w:rsidRPr="001D39C0">
        <w:rPr>
          <w:rFonts w:ascii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</w:t>
      </w:r>
    </w:p>
    <w:p w:rsidR="00054BC1" w:rsidRPr="001D39C0" w:rsidRDefault="00054BC1" w:rsidP="00054BC1">
      <w:pPr>
        <w:spacing w:after="0"/>
        <w:ind w:firstLine="709"/>
        <w:jc w:val="center"/>
        <w:rPr>
          <w:rFonts w:ascii="PT Astra Serif" w:hAnsi="PT Astra Serif" w:cs="PT Astra Serif"/>
          <w:color w:val="000000"/>
          <w:sz w:val="18"/>
          <w:szCs w:val="28"/>
        </w:rPr>
      </w:pPr>
      <w:r w:rsidRPr="001D39C0">
        <w:rPr>
          <w:rFonts w:ascii="PT Astra Serif" w:hAnsi="PT Astra Serif" w:cs="PT Astra Serif"/>
          <w:color w:val="000000"/>
          <w:sz w:val="18"/>
          <w:szCs w:val="28"/>
        </w:rPr>
        <w:t>(ФИО ребенка)</w:t>
      </w:r>
    </w:p>
    <w:p w:rsidR="00054BC1" w:rsidRDefault="00054BC1" w:rsidP="00054BC1">
      <w:pPr>
        <w:pBdr>
          <w:bottom w:val="single" w:sz="12" w:space="1" w:color="auto"/>
        </w:pBdr>
        <w:spacing w:after="0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 w:rsidRPr="001507E8">
        <w:rPr>
          <w:rFonts w:ascii="PT Astra Serif" w:hAnsi="PT Astra Serif" w:cs="PT Astra Serif"/>
          <w:color w:val="000000"/>
          <w:sz w:val="24"/>
          <w:szCs w:val="24"/>
        </w:rPr>
        <w:t xml:space="preserve">___ .___. _______ г.р., посещающего образовательную организацию, реализующую образовательную программу дошкольного образования, </w:t>
      </w:r>
      <w:r>
        <w:rPr>
          <w:rFonts w:ascii="PT Astra Serif" w:hAnsi="PT Astra Serif" w:cs="PT Astra Serif"/>
          <w:color w:val="000000"/>
          <w:sz w:val="24"/>
          <w:szCs w:val="24"/>
        </w:rPr>
        <w:t>_________________________________</w:t>
      </w:r>
      <w:r w:rsidRPr="001507E8">
        <w:rPr>
          <w:rFonts w:ascii="PT Astra Serif" w:hAnsi="PT Astra Serif" w:cs="PT Astra Serif"/>
          <w:color w:val="000000"/>
          <w:sz w:val="24"/>
          <w:szCs w:val="24"/>
        </w:rPr>
        <w:t>.</w:t>
      </w:r>
    </w:p>
    <w:p w:rsidR="00054BC1" w:rsidRPr="00D12913" w:rsidRDefault="00054BC1" w:rsidP="00054BC1">
      <w:pPr>
        <w:pBdr>
          <w:bottom w:val="single" w:sz="12" w:space="1" w:color="auto"/>
        </w:pBdr>
        <w:spacing w:after="0"/>
        <w:jc w:val="right"/>
        <w:rPr>
          <w:rFonts w:ascii="PT Astra Serif" w:hAnsi="PT Astra Serif" w:cs="PT Astra Serif"/>
          <w:color w:val="000000"/>
          <w:sz w:val="20"/>
          <w:szCs w:val="24"/>
        </w:rPr>
      </w:pPr>
      <w:r w:rsidRPr="00D12913">
        <w:rPr>
          <w:rFonts w:ascii="PT Astra Serif" w:hAnsi="PT Astra Serif" w:cs="PT Astra Serif"/>
          <w:color w:val="000000"/>
          <w:sz w:val="20"/>
          <w:szCs w:val="24"/>
        </w:rPr>
        <w:t xml:space="preserve">(наименование </w:t>
      </w:r>
      <w:r>
        <w:rPr>
          <w:rFonts w:ascii="PT Astra Serif" w:hAnsi="PT Astra Serif" w:cs="PT Astra Serif"/>
          <w:color w:val="000000"/>
          <w:sz w:val="20"/>
          <w:szCs w:val="24"/>
        </w:rPr>
        <w:t xml:space="preserve">образовательной </w:t>
      </w:r>
      <w:r w:rsidRPr="00D12913">
        <w:rPr>
          <w:rFonts w:ascii="PT Astra Serif" w:hAnsi="PT Astra Serif" w:cs="PT Astra Serif"/>
          <w:color w:val="000000"/>
          <w:sz w:val="20"/>
          <w:szCs w:val="24"/>
        </w:rPr>
        <w:t>организации</w:t>
      </w:r>
      <w:r>
        <w:rPr>
          <w:rFonts w:ascii="PT Astra Serif" w:hAnsi="PT Astra Serif" w:cs="PT Astra Serif"/>
          <w:color w:val="000000"/>
          <w:sz w:val="20"/>
          <w:szCs w:val="24"/>
        </w:rPr>
        <w:t>, населенный пункт</w:t>
      </w:r>
      <w:r w:rsidRPr="00D12913">
        <w:rPr>
          <w:rFonts w:ascii="PT Astra Serif" w:hAnsi="PT Astra Serif" w:cs="PT Astra Serif"/>
          <w:color w:val="000000"/>
          <w:sz w:val="20"/>
          <w:szCs w:val="24"/>
        </w:rPr>
        <w:t xml:space="preserve">) </w:t>
      </w:r>
    </w:p>
    <w:p w:rsidR="00054BC1" w:rsidRPr="001507E8" w:rsidRDefault="00054BC1" w:rsidP="00054BC1">
      <w:pPr>
        <w:pBdr>
          <w:bottom w:val="single" w:sz="12" w:space="1" w:color="auto"/>
        </w:pBdr>
        <w:spacing w:after="0"/>
        <w:ind w:firstLine="709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 w:rsidRPr="001507E8">
        <w:rPr>
          <w:rFonts w:ascii="PT Astra Serif" w:hAnsi="PT Astra Serif" w:cs="PT Astra Serif"/>
          <w:color w:val="000000"/>
          <w:sz w:val="24"/>
          <w:szCs w:val="24"/>
        </w:rPr>
        <w:t>Основанием для отказа является (</w:t>
      </w:r>
      <w:r>
        <w:rPr>
          <w:rFonts w:ascii="PT Astra Serif" w:hAnsi="PT Astra Serif" w:cs="PT Astra Serif"/>
          <w:i/>
          <w:color w:val="000000"/>
          <w:sz w:val="24"/>
          <w:szCs w:val="24"/>
        </w:rPr>
        <w:t>отметить нужное</w:t>
      </w:r>
      <w:r w:rsidRPr="001507E8">
        <w:rPr>
          <w:rFonts w:ascii="PT Astra Serif" w:hAnsi="PT Astra Serif" w:cs="PT Astra Serif"/>
          <w:color w:val="000000"/>
          <w:sz w:val="24"/>
          <w:szCs w:val="24"/>
        </w:rPr>
        <w:t>):</w:t>
      </w:r>
    </w:p>
    <w:p w:rsidR="00054BC1" w:rsidRDefault="00054BC1" w:rsidP="00054BC1">
      <w:pPr>
        <w:pStyle w:val="a3"/>
        <w:numPr>
          <w:ilvl w:val="0"/>
          <w:numId w:val="2"/>
        </w:numPr>
        <w:pBdr>
          <w:bottom w:val="single" w:sz="12" w:space="1" w:color="auto"/>
        </w:pBdr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1507E8">
        <w:rPr>
          <w:rFonts w:ascii="PT Astra Serif" w:hAnsi="PT Astra Serif" w:cs="Times New Roman"/>
          <w:sz w:val="24"/>
          <w:szCs w:val="24"/>
        </w:rPr>
        <w:t>не представлены документы, предусмотренные пунктами Административн</w:t>
      </w:r>
      <w:r>
        <w:rPr>
          <w:rFonts w:ascii="PT Astra Serif" w:hAnsi="PT Astra Serif" w:cs="Times New Roman"/>
          <w:sz w:val="24"/>
          <w:szCs w:val="24"/>
        </w:rPr>
        <w:t>ого</w:t>
      </w:r>
      <w:r w:rsidRPr="001507E8">
        <w:rPr>
          <w:rFonts w:ascii="PT Astra Serif" w:hAnsi="PT Astra Serif" w:cs="Times New Roman"/>
          <w:sz w:val="24"/>
          <w:szCs w:val="24"/>
        </w:rPr>
        <w:t xml:space="preserve"> регламент</w:t>
      </w:r>
      <w:r>
        <w:rPr>
          <w:rFonts w:ascii="PT Astra Serif" w:hAnsi="PT Astra Serif" w:cs="Times New Roman"/>
          <w:sz w:val="24"/>
          <w:szCs w:val="24"/>
        </w:rPr>
        <w:t>а</w:t>
      </w:r>
      <w:r w:rsidRPr="001507E8">
        <w:rPr>
          <w:rFonts w:ascii="PT Astra Serif" w:hAnsi="PT Astra Serif" w:cs="Times New Roman"/>
          <w:sz w:val="24"/>
          <w:szCs w:val="24"/>
        </w:rPr>
        <w:t>;</w:t>
      </w:r>
    </w:p>
    <w:p w:rsidR="00054BC1" w:rsidRPr="00EC66CE" w:rsidRDefault="00054BC1" w:rsidP="00054BC1">
      <w:pPr>
        <w:pStyle w:val="a3"/>
        <w:numPr>
          <w:ilvl w:val="0"/>
          <w:numId w:val="2"/>
        </w:numPr>
        <w:pBdr>
          <w:bottom w:val="single" w:sz="12" w:space="1" w:color="auto"/>
        </w:pBdr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847E29">
        <w:rPr>
          <w:rFonts w:ascii="PT Astra Serif" w:hAnsi="PT Astra Serif" w:cs="PT Astra Serif"/>
          <w:sz w:val="24"/>
          <w:szCs w:val="24"/>
        </w:rPr>
        <w:t xml:space="preserve">изменение требований нормативных правовых актов, касающихся предоставления услуги, после подачи заявления о предоставлении </w:t>
      </w:r>
      <w:r>
        <w:rPr>
          <w:rFonts w:ascii="PT Astra Serif" w:hAnsi="PT Astra Serif" w:cs="PT Astra Serif"/>
          <w:sz w:val="24"/>
          <w:szCs w:val="24"/>
        </w:rPr>
        <w:t>ежемесячной компенсационной выплаты</w:t>
      </w:r>
      <w:r w:rsidRPr="00847E29">
        <w:rPr>
          <w:rFonts w:ascii="PT Astra Serif" w:hAnsi="PT Astra Serif" w:cs="PT Astra Serif"/>
          <w:sz w:val="24"/>
          <w:szCs w:val="24"/>
        </w:rPr>
        <w:t>;</w:t>
      </w:r>
    </w:p>
    <w:p w:rsidR="00054BC1" w:rsidRPr="00837B30" w:rsidRDefault="00054BC1" w:rsidP="00054BC1">
      <w:pPr>
        <w:pStyle w:val="a3"/>
        <w:numPr>
          <w:ilvl w:val="0"/>
          <w:numId w:val="2"/>
        </w:numPr>
        <w:pBdr>
          <w:bottom w:val="single" w:sz="12" w:space="1" w:color="auto"/>
        </w:pBdr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EC66CE">
        <w:rPr>
          <w:rFonts w:ascii="PT Astra Serif" w:hAnsi="PT Astra Serif" w:cs="PT Astra Serif"/>
          <w:sz w:val="24"/>
          <w:szCs w:val="24"/>
        </w:rPr>
        <w:t xml:space="preserve">наличие ошибок </w:t>
      </w:r>
      <w:r>
        <w:rPr>
          <w:rFonts w:ascii="PT Astra Serif" w:hAnsi="PT Astra Serif" w:cs="PT Astra Serif"/>
          <w:sz w:val="24"/>
          <w:szCs w:val="24"/>
        </w:rPr>
        <w:t xml:space="preserve">в </w:t>
      </w:r>
      <w:r w:rsidRPr="00EC66CE">
        <w:rPr>
          <w:rFonts w:ascii="PT Astra Serif" w:hAnsi="PT Astra Serif" w:cs="PT Astra Serif"/>
          <w:sz w:val="24"/>
          <w:szCs w:val="24"/>
        </w:rPr>
        <w:t xml:space="preserve">заявлении </w:t>
      </w:r>
      <w:r>
        <w:rPr>
          <w:rFonts w:ascii="PT Astra Serif" w:hAnsi="PT Astra Serif" w:cs="PT Astra Serif"/>
          <w:sz w:val="24"/>
          <w:szCs w:val="24"/>
        </w:rPr>
        <w:t>и документах</w:t>
      </w:r>
      <w:r w:rsidRPr="00EC66CE">
        <w:rPr>
          <w:rFonts w:ascii="PT Astra Serif" w:hAnsi="PT Astra Serif" w:cs="PT Astra Serif"/>
          <w:sz w:val="24"/>
          <w:szCs w:val="24"/>
        </w:rPr>
        <w:t>;</w:t>
      </w:r>
    </w:p>
    <w:p w:rsidR="00054BC1" w:rsidRPr="00837B30" w:rsidRDefault="00054BC1" w:rsidP="00054BC1">
      <w:pPr>
        <w:pStyle w:val="a3"/>
        <w:numPr>
          <w:ilvl w:val="0"/>
          <w:numId w:val="2"/>
        </w:numPr>
        <w:pBdr>
          <w:bottom w:val="single" w:sz="12" w:space="1" w:color="auto"/>
        </w:pBdr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837B30">
        <w:rPr>
          <w:rFonts w:ascii="PT Astra Serif" w:hAnsi="PT Astra Serif" w:cs="PT Astra Serif"/>
          <w:sz w:val="24"/>
          <w:szCs w:val="24"/>
        </w:rPr>
        <w:t>исте</w:t>
      </w:r>
      <w:r>
        <w:rPr>
          <w:rFonts w:ascii="PT Astra Serif" w:hAnsi="PT Astra Serif" w:cs="PT Astra Serif"/>
          <w:sz w:val="24"/>
          <w:szCs w:val="24"/>
        </w:rPr>
        <w:t>чение срока действия документов;</w:t>
      </w:r>
    </w:p>
    <w:p w:rsidR="00054BC1" w:rsidRPr="00684FDC" w:rsidRDefault="00054BC1" w:rsidP="00054BC1">
      <w:pPr>
        <w:pStyle w:val="a3"/>
        <w:numPr>
          <w:ilvl w:val="0"/>
          <w:numId w:val="2"/>
        </w:numPr>
        <w:pBdr>
          <w:bottom w:val="single" w:sz="12" w:space="1" w:color="auto"/>
        </w:pBd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837B30">
        <w:rPr>
          <w:rFonts w:ascii="PT Astra Serif" w:hAnsi="PT Astra Serif" w:cs="PT Astra Serif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</w:t>
      </w:r>
      <w:r>
        <w:rPr>
          <w:rFonts w:ascii="PT Astra Serif" w:hAnsi="PT Astra Serif" w:cs="PT Astra Serif"/>
          <w:sz w:val="24"/>
          <w:szCs w:val="24"/>
        </w:rPr>
        <w:t>(бездействия) должностного лица при первоначальном отказе в приеме документов;</w:t>
      </w:r>
    </w:p>
    <w:p w:rsidR="00054BC1" w:rsidRPr="001507E8" w:rsidRDefault="00054BC1" w:rsidP="00054BC1">
      <w:pPr>
        <w:pStyle w:val="a3"/>
        <w:numPr>
          <w:ilvl w:val="0"/>
          <w:numId w:val="2"/>
        </w:numPr>
        <w:pBdr>
          <w:bottom w:val="single" w:sz="12" w:space="1" w:color="auto"/>
        </w:pBd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предоставление неполных и недостоверных сведений;</w:t>
      </w:r>
    </w:p>
    <w:p w:rsidR="00054BC1" w:rsidRPr="001507E8" w:rsidRDefault="00054BC1" w:rsidP="00054BC1">
      <w:pPr>
        <w:pStyle w:val="a3"/>
        <w:numPr>
          <w:ilvl w:val="0"/>
          <w:numId w:val="2"/>
        </w:numPr>
        <w:pBdr>
          <w:bottom w:val="single" w:sz="12" w:space="1" w:color="auto"/>
        </w:pBdr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PT Astra Serif"/>
          <w:sz w:val="24"/>
          <w:szCs w:val="24"/>
        </w:rPr>
      </w:pPr>
      <w:r w:rsidRPr="00263515">
        <w:rPr>
          <w:rFonts w:ascii="PT Astra Serif" w:hAnsi="PT Astra Serif" w:cs="PT Astra Serif"/>
          <w:sz w:val="24"/>
          <w:szCs w:val="24"/>
        </w:rPr>
        <w:t>освобожден</w:t>
      </w:r>
      <w:r>
        <w:rPr>
          <w:rFonts w:ascii="PT Astra Serif" w:hAnsi="PT Astra Serif" w:cs="PT Astra Serif"/>
          <w:sz w:val="24"/>
          <w:szCs w:val="24"/>
        </w:rPr>
        <w:t>ие (</w:t>
      </w:r>
      <w:r w:rsidRPr="00263515">
        <w:rPr>
          <w:rFonts w:ascii="PT Astra Serif" w:hAnsi="PT Astra Serif" w:cs="PT Astra Serif"/>
          <w:sz w:val="24"/>
          <w:szCs w:val="24"/>
        </w:rPr>
        <w:t>полностью или частично</w:t>
      </w:r>
      <w:r>
        <w:rPr>
          <w:rFonts w:ascii="PT Astra Serif" w:hAnsi="PT Astra Serif" w:cs="PT Astra Serif"/>
          <w:sz w:val="24"/>
          <w:szCs w:val="24"/>
        </w:rPr>
        <w:t>)</w:t>
      </w:r>
      <w:r w:rsidRPr="00263515">
        <w:rPr>
          <w:rFonts w:ascii="PT Astra Serif" w:hAnsi="PT Astra Serif" w:cs="PT Astra Serif"/>
          <w:sz w:val="24"/>
          <w:szCs w:val="24"/>
        </w:rPr>
        <w:t xml:space="preserve"> родител</w:t>
      </w:r>
      <w:r>
        <w:rPr>
          <w:rFonts w:ascii="PT Astra Serif" w:hAnsi="PT Astra Serif" w:cs="PT Astra Serif"/>
          <w:sz w:val="24"/>
          <w:szCs w:val="24"/>
        </w:rPr>
        <w:t>ей</w:t>
      </w:r>
      <w:r w:rsidRPr="00263515">
        <w:rPr>
          <w:rFonts w:ascii="PT Astra Serif" w:hAnsi="PT Astra Serif" w:cs="PT Astra Serif"/>
          <w:sz w:val="24"/>
          <w:szCs w:val="24"/>
        </w:rPr>
        <w:t xml:space="preserve"> (законны</w:t>
      </w:r>
      <w:r>
        <w:rPr>
          <w:rFonts w:ascii="PT Astra Serif" w:hAnsi="PT Astra Serif" w:cs="PT Astra Serif"/>
          <w:sz w:val="24"/>
          <w:szCs w:val="24"/>
        </w:rPr>
        <w:t>х</w:t>
      </w:r>
      <w:r w:rsidRPr="00263515">
        <w:rPr>
          <w:rFonts w:ascii="PT Astra Serif" w:hAnsi="PT Astra Serif" w:cs="PT Astra Serif"/>
          <w:sz w:val="24"/>
          <w:szCs w:val="24"/>
        </w:rPr>
        <w:t xml:space="preserve"> представител</w:t>
      </w:r>
      <w:r>
        <w:rPr>
          <w:rFonts w:ascii="PT Astra Serif" w:hAnsi="PT Astra Serif" w:cs="PT Astra Serif"/>
          <w:sz w:val="24"/>
          <w:szCs w:val="24"/>
        </w:rPr>
        <w:t>ей</w:t>
      </w:r>
      <w:r w:rsidRPr="00263515">
        <w:rPr>
          <w:rFonts w:ascii="PT Astra Serif" w:hAnsi="PT Astra Serif" w:cs="PT Astra Serif"/>
          <w:sz w:val="24"/>
          <w:szCs w:val="24"/>
        </w:rPr>
        <w:t>) от родительской платы</w:t>
      </w:r>
      <w:r w:rsidRPr="001507E8">
        <w:rPr>
          <w:rFonts w:ascii="PT Astra Serif" w:hAnsi="PT Astra Serif" w:cs="PT Astra Serif"/>
          <w:sz w:val="24"/>
          <w:szCs w:val="24"/>
        </w:rPr>
        <w:t>.</w:t>
      </w:r>
    </w:p>
    <w:p w:rsidR="00054BC1" w:rsidRPr="00837B30" w:rsidRDefault="00054BC1" w:rsidP="00054BC1">
      <w:pPr>
        <w:pBdr>
          <w:bottom w:val="single" w:sz="12" w:space="1" w:color="auto"/>
        </w:pBdr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837B30">
        <w:rPr>
          <w:rFonts w:ascii="PT Astra Serif" w:hAnsi="PT Astra Serif" w:cs="PT Astra Serif"/>
          <w:sz w:val="24"/>
          <w:szCs w:val="24"/>
        </w:rPr>
        <w:lastRenderedPageBreak/>
        <w:t>Документы, полученные вместе с заявлением</w:t>
      </w:r>
      <w:r>
        <w:rPr>
          <w:rFonts w:ascii="PT Astra Serif" w:hAnsi="PT Astra Serif" w:cs="PT Astra Serif"/>
          <w:sz w:val="24"/>
          <w:szCs w:val="24"/>
        </w:rPr>
        <w:t xml:space="preserve"> №________ от __________г.</w:t>
      </w:r>
      <w:r w:rsidRPr="00837B30">
        <w:rPr>
          <w:rFonts w:ascii="PT Astra Serif" w:hAnsi="PT Astra Serif" w:cs="PT Astra Serif"/>
          <w:sz w:val="24"/>
          <w:szCs w:val="24"/>
        </w:rPr>
        <w:t xml:space="preserve"> о назначении ежемесячной компенсационной выплаты, возвращаю:</w:t>
      </w:r>
    </w:p>
    <w:p w:rsidR="00054BC1" w:rsidRPr="00837B30" w:rsidRDefault="00054BC1" w:rsidP="00054BC1">
      <w:pPr>
        <w:pBdr>
          <w:bottom w:val="single" w:sz="12" w:space="1" w:color="auto"/>
        </w:pBdr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837B30">
        <w:rPr>
          <w:rFonts w:ascii="PT Astra Serif" w:hAnsi="PT Astra Serif" w:cs="PT Astra Serif"/>
          <w:sz w:val="24"/>
          <w:szCs w:val="24"/>
        </w:rPr>
        <w:t>1._</w:t>
      </w:r>
      <w:proofErr w:type="gramEnd"/>
      <w:r w:rsidRPr="00837B30">
        <w:rPr>
          <w:rFonts w:ascii="PT Astra Serif" w:hAnsi="PT Astra Serif" w:cs="PT Astra Serif"/>
          <w:sz w:val="24"/>
          <w:szCs w:val="24"/>
        </w:rPr>
        <w:t>_______________________________________________, на __л. в 1 экз.;</w:t>
      </w:r>
    </w:p>
    <w:p w:rsidR="00054BC1" w:rsidRPr="00837B30" w:rsidRDefault="00054BC1" w:rsidP="00054BC1">
      <w:pPr>
        <w:pBdr>
          <w:bottom w:val="single" w:sz="12" w:space="1" w:color="auto"/>
        </w:pBdr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837B30">
        <w:rPr>
          <w:rFonts w:ascii="PT Astra Serif" w:hAnsi="PT Astra Serif" w:cs="PT Astra Serif"/>
          <w:sz w:val="24"/>
          <w:szCs w:val="24"/>
        </w:rPr>
        <w:t>2._</w:t>
      </w:r>
      <w:proofErr w:type="gramEnd"/>
      <w:r w:rsidRPr="00837B30">
        <w:rPr>
          <w:rFonts w:ascii="PT Astra Serif" w:hAnsi="PT Astra Serif" w:cs="PT Astra Serif"/>
          <w:sz w:val="24"/>
          <w:szCs w:val="24"/>
        </w:rPr>
        <w:t>_______________________________________________, на __л. в 1 экз.;</w:t>
      </w:r>
    </w:p>
    <w:p w:rsidR="00054BC1" w:rsidRPr="00837B30" w:rsidRDefault="00054BC1" w:rsidP="00054BC1">
      <w:pPr>
        <w:pBdr>
          <w:bottom w:val="single" w:sz="12" w:space="1" w:color="auto"/>
        </w:pBdr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>
        <w:rPr>
          <w:rFonts w:ascii="PT Astra Serif" w:hAnsi="PT Astra Serif" w:cs="PT Astra Serif"/>
          <w:sz w:val="24"/>
          <w:szCs w:val="24"/>
        </w:rPr>
        <w:t>3</w:t>
      </w:r>
      <w:r w:rsidRPr="00837B30">
        <w:rPr>
          <w:rFonts w:ascii="PT Astra Serif" w:hAnsi="PT Astra Serif" w:cs="PT Astra Serif"/>
          <w:sz w:val="24"/>
          <w:szCs w:val="24"/>
        </w:rPr>
        <w:t>._</w:t>
      </w:r>
      <w:proofErr w:type="gramEnd"/>
      <w:r w:rsidRPr="00837B30">
        <w:rPr>
          <w:rFonts w:ascii="PT Astra Serif" w:hAnsi="PT Astra Serif" w:cs="PT Astra Serif"/>
          <w:sz w:val="24"/>
          <w:szCs w:val="24"/>
        </w:rPr>
        <w:t xml:space="preserve">_______________________________________________, на __л. в 1 </w:t>
      </w:r>
      <w:proofErr w:type="spellStart"/>
      <w:r w:rsidRPr="00837B30">
        <w:rPr>
          <w:rFonts w:ascii="PT Astra Serif" w:hAnsi="PT Astra Serif" w:cs="PT Astra Serif"/>
          <w:sz w:val="24"/>
          <w:szCs w:val="24"/>
        </w:rPr>
        <w:t>экз</w:t>
      </w:r>
      <w:proofErr w:type="spellEnd"/>
      <w:r>
        <w:rPr>
          <w:rFonts w:ascii="PT Astra Serif" w:hAnsi="PT Astra Serif" w:cs="PT Astra Serif"/>
          <w:sz w:val="24"/>
          <w:szCs w:val="24"/>
        </w:rPr>
        <w:t>;</w:t>
      </w:r>
    </w:p>
    <w:p w:rsidR="00054BC1" w:rsidRDefault="00054BC1" w:rsidP="00054BC1">
      <w:pPr>
        <w:pBdr>
          <w:bottom w:val="single" w:sz="12" w:space="1" w:color="auto"/>
        </w:pBdr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>
        <w:rPr>
          <w:rFonts w:ascii="PT Astra Serif" w:hAnsi="PT Astra Serif" w:cs="PT Astra Serif"/>
          <w:sz w:val="24"/>
          <w:szCs w:val="24"/>
        </w:rPr>
        <w:t>4</w:t>
      </w:r>
      <w:r w:rsidRPr="00837B30">
        <w:rPr>
          <w:rFonts w:ascii="PT Astra Serif" w:hAnsi="PT Astra Serif" w:cs="PT Astra Serif"/>
          <w:sz w:val="24"/>
          <w:szCs w:val="24"/>
        </w:rPr>
        <w:t>._</w:t>
      </w:r>
      <w:proofErr w:type="gramEnd"/>
      <w:r w:rsidRPr="00837B30">
        <w:rPr>
          <w:rFonts w:ascii="PT Astra Serif" w:hAnsi="PT Astra Serif" w:cs="PT Astra Serif"/>
          <w:sz w:val="24"/>
          <w:szCs w:val="24"/>
        </w:rPr>
        <w:t>_______________________________________________, на __л. в 1 экз</w:t>
      </w:r>
      <w:r>
        <w:rPr>
          <w:rFonts w:ascii="PT Astra Serif" w:hAnsi="PT Astra Serif" w:cs="PT Astra Serif"/>
          <w:sz w:val="24"/>
          <w:szCs w:val="24"/>
        </w:rPr>
        <w:t>.</w:t>
      </w:r>
    </w:p>
    <w:p w:rsidR="00054BC1" w:rsidRDefault="00054BC1" w:rsidP="00054BC1">
      <w:pPr>
        <w:pBdr>
          <w:bottom w:val="single" w:sz="12" w:space="1" w:color="auto"/>
        </w:pBdr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054BC1" w:rsidRDefault="00054BC1" w:rsidP="00054BC1">
      <w:pPr>
        <w:pBdr>
          <w:bottom w:val="single" w:sz="12" w:space="1" w:color="auto"/>
        </w:pBdr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054BC1" w:rsidRDefault="00054BC1" w:rsidP="00054BC1">
      <w:pPr>
        <w:pBdr>
          <w:bottom w:val="single" w:sz="12" w:space="1" w:color="auto"/>
        </w:pBdr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837B30">
        <w:rPr>
          <w:rFonts w:ascii="PT Astra Serif" w:hAnsi="PT Astra Serif" w:cs="PT Astra Serif"/>
          <w:sz w:val="24"/>
          <w:szCs w:val="24"/>
        </w:rPr>
        <w:t xml:space="preserve">Должность руководителя Уполномоченного </w:t>
      </w:r>
    </w:p>
    <w:p w:rsidR="00054BC1" w:rsidRDefault="00054BC1" w:rsidP="00054BC1">
      <w:pPr>
        <w:pBdr>
          <w:bottom w:val="single" w:sz="12" w:space="1" w:color="auto"/>
        </w:pBdr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837B30">
        <w:rPr>
          <w:rFonts w:ascii="PT Astra Serif" w:hAnsi="PT Astra Serif" w:cs="PT Astra Serif"/>
          <w:sz w:val="24"/>
          <w:szCs w:val="24"/>
        </w:rPr>
        <w:t xml:space="preserve">органа местного самоуправления                            </w:t>
      </w:r>
      <w:r>
        <w:rPr>
          <w:rFonts w:ascii="PT Astra Serif" w:hAnsi="PT Astra Serif" w:cs="PT Astra Serif"/>
          <w:sz w:val="24"/>
          <w:szCs w:val="24"/>
        </w:rPr>
        <w:t xml:space="preserve">   </w:t>
      </w:r>
      <w:r w:rsidRPr="00837B30">
        <w:rPr>
          <w:rFonts w:ascii="PT Astra Serif" w:hAnsi="PT Astra Serif" w:cs="PT Astra Serif"/>
          <w:sz w:val="24"/>
          <w:szCs w:val="24"/>
        </w:rPr>
        <w:t>Подпись/Расшифровка подписи</w:t>
      </w:r>
    </w:p>
    <w:p w:rsidR="00124333" w:rsidRDefault="00124333" w:rsidP="00054BC1">
      <w:pPr>
        <w:pBdr>
          <w:bottom w:val="single" w:sz="12" w:space="1" w:color="auto"/>
        </w:pBdr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054BC1" w:rsidRDefault="00054BC1" w:rsidP="00124333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054BC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054BC1" w:rsidRDefault="00054BC1" w:rsidP="00BA2FF4">
      <w:pPr>
        <w:spacing w:after="0"/>
        <w:rPr>
          <w:rFonts w:ascii="PT Astra Serif" w:hAnsi="PT Astra Serif" w:cs="Times New Roman"/>
          <w:sz w:val="24"/>
          <w:szCs w:val="24"/>
        </w:rPr>
      </w:pPr>
    </w:p>
    <w:sectPr w:rsidR="00054BC1" w:rsidSect="00CF2924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A7119E"/>
    <w:multiLevelType w:val="hybridMultilevel"/>
    <w:tmpl w:val="15803682"/>
    <w:lvl w:ilvl="0" w:tplc="C316AD9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BC1"/>
    <w:rsid w:val="00054BC1"/>
    <w:rsid w:val="00124333"/>
    <w:rsid w:val="0067522E"/>
    <w:rsid w:val="006961B0"/>
    <w:rsid w:val="009025F3"/>
    <w:rsid w:val="00BA2FF4"/>
    <w:rsid w:val="00C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B5156-24E3-441C-AE30-74EF998A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C1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4B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4B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54B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54BC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54BC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054BC1"/>
    <w:rPr>
      <w:rFonts w:eastAsiaTheme="minorEastAsia"/>
      <w:lang w:eastAsia="ru-RU"/>
    </w:rPr>
  </w:style>
  <w:style w:type="table" w:styleId="a5">
    <w:name w:val="Table Grid"/>
    <w:basedOn w:val="a1"/>
    <w:uiPriority w:val="59"/>
    <w:unhideWhenUsed/>
    <w:rsid w:val="00054B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54BC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n.melnik</dc:creator>
  <cp:keywords/>
  <dc:description/>
  <cp:lastModifiedBy>Наталья Мельник</cp:lastModifiedBy>
  <cp:revision>6</cp:revision>
  <dcterms:created xsi:type="dcterms:W3CDTF">2019-12-27T10:39:00Z</dcterms:created>
  <dcterms:modified xsi:type="dcterms:W3CDTF">2020-01-20T09:35:00Z</dcterms:modified>
</cp:coreProperties>
</file>