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r>
      <w:r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r>
      <w:r>
        <w:rPr>
          <w:rFonts w:ascii="Times New Roman" w:hAnsi="Times New Roman" w:cs="Times New Roman"/>
          <w:b/>
          <w:color w:val="0070c0"/>
          <w:sz w:val="36"/>
          <w:szCs w:val="24"/>
          <w:u w:val="single"/>
        </w:rPr>
      </w:r>
    </w:p>
    <w:p>
      <w:pPr>
        <w:ind w:left="360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43550" cy="7905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rcRect l="15462" t="4701" r="14631" b="88247"/>
                        <a:stretch/>
                      </pic:blipFill>
                      <pic:spPr bwMode="auto">
                        <a:xfrm>
                          <a:off x="0" y="0"/>
                          <a:ext cx="5544044" cy="790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36.50pt;height:62.25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>
        <w:rPr>
          <w:rFonts w:ascii="Times New Roman" w:hAnsi="Times New Roman" w:cs="Times New Roman"/>
          <w:b/>
          <w:color w:val="ff0000"/>
          <w:sz w:val="24"/>
          <w:szCs w:val="24"/>
        </w:rPr>
      </w:r>
    </w:p>
    <w:p>
      <w:pPr>
        <w:ind w:left="0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ПОДОЗРИТЕЛЬНЫЕ ПРЕДМЕТЫ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>
        <w:rPr>
          <w:rFonts w:ascii="Times New Roman" w:hAnsi="Times New Roman" w:cs="Times New Roman"/>
          <w:b/>
          <w:color w:val="ff0000"/>
          <w:sz w:val="24"/>
          <w:szCs w:val="24"/>
        </w:rPr>
      </w:r>
    </w:p>
    <w:p>
      <w:pPr>
        <w:pStyle w:val="84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50165</wp:posOffset>
                </wp:positionV>
                <wp:extent cx="2381250" cy="1685925"/>
                <wp:effectExtent l="0" t="0" r="0" b="9525"/>
                <wp:wrapThrough wrapText="bothSides">
                  <wp:wrapPolygon edited="1">
                    <wp:start x="0" y="0"/>
                    <wp:lineTo x="0" y="21478"/>
                    <wp:lineTo x="21427" y="21478"/>
                    <wp:lineTo x="2142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2147" t="66757" r="67945" b="3429"/>
                        <a:stretch/>
                      </pic:blipFill>
                      <pic:spPr bwMode="auto">
                        <a:xfrm>
                          <a:off x="0" y="0"/>
                          <a:ext cx="2381250" cy="1685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58240;o:allowoverlap:true;o:allowincell:true;mso-position-horizontal-relative:text;margin-left:-35.35pt;mso-position-horizontal:absolute;mso-position-vertical-relative:text;margin-top:3.95pt;mso-position-vertical:absolute;width:187.50pt;height:132.75pt;mso-wrap-distance-left:9.00pt;mso-wrap-distance-top:0.00pt;mso-wrap-distance-right:9.00pt;mso-wrap-distance-bottom:0.00pt;" wrapcoords="0 0 0 99435 99199 99435 99199 0 0 0" stroked="f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Неизвестный сверток или деталь, которая лежит в салоне машины или закреплена снаружи.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Остатки различных материалов, которые в данном месте находиться не должны (мешки, свертки</w:t>
      </w:r>
      <w:r>
        <w:rPr>
          <w:rFonts w:ascii="Times New Roman" w:hAnsi="Times New Roman" w:cs="Times New Roman"/>
          <w:b/>
          <w:sz w:val="24"/>
          <w:szCs w:val="24"/>
        </w:rPr>
        <w:t xml:space="preserve"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</w:t>
      </w:r>
      <w:r>
        <w:rPr>
          <w:rFonts w:ascii="Times New Roman" w:hAnsi="Times New Roman" w:cs="Times New Roman"/>
          <w:b/>
          <w:sz w:val="24"/>
          <w:szCs w:val="24"/>
        </w:rPr>
        <w:t xml:space="preserve">акеты, провода).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Натянутая проволока, шнур.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Свисающие провода, изоляционная лента. Бесхозная сумка, коробка, портфель.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вы заметили вещь без хозяина, обратитесь к работнику полиции или другому должностному лицу, свяжитесь с водителем автобуса, троллейбуса, трамвая, машинистом метро.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прикасайтесь к находке, отойдите от нее как можно дальше.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ind w:left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t xml:space="preserve">Обращайте внимание на людей, ведущих себя подозрительно: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44"/>
        <w:numPr>
          <w:ilvl w:val="0"/>
          <w:numId w:val="2"/>
        </w:numPr>
        <w:ind w:left="283" w:right="0" w:firstLine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Одеты не по сезону;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numPr>
          <w:ilvl w:val="0"/>
          <w:numId w:val="2"/>
        </w:numPr>
        <w:ind w:left="283" w:right="0" w:firstLine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Стараются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скрыть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;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numPr>
          <w:ilvl w:val="0"/>
          <w:numId w:val="2"/>
        </w:numPr>
        <w:ind w:left="283" w:right="0" w:firstLine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91440</wp:posOffset>
                </wp:positionV>
                <wp:extent cx="2611120" cy="1400175"/>
                <wp:effectExtent l="0" t="0" r="0" b="9525"/>
                <wp:wrapThrough wrapText="bothSides">
                  <wp:wrapPolygon edited="1">
                    <wp:start x="0" y="0"/>
                    <wp:lineTo x="0" y="21453"/>
                    <wp:lineTo x="21432" y="21453"/>
                    <wp:lineTo x="21432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35582" t="32406" r="34663" b="45125"/>
                        <a:stretch/>
                      </pic:blipFill>
                      <pic:spPr bwMode="auto">
                        <a:xfrm>
                          <a:off x="0" y="0"/>
                          <a:ext cx="2611120" cy="1400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251659264;o:allowoverlap:true;o:allowincell:true;mso-position-horizontal-relative:text;margin-left:311.05pt;mso-position-horizontal:absolute;mso-position-vertical-relative:text;margin-top:7.20pt;mso-position-vertical:absolute;width:205.60pt;height:110.25pt;mso-wrap-distance-left:9.00pt;mso-wrap-distance-top:0.00pt;mso-wrap-distance-right:9.00pt;mso-wrap-distance-bottom:0.00pt;" wrapcoords="0 0 0 99319 99222 99319 99222 0 0 0" stroked="f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Неуверенно ведут себя;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numPr>
          <w:ilvl w:val="0"/>
          <w:numId w:val="2"/>
        </w:numPr>
        <w:ind w:left="283" w:right="0" w:firstLine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Сторонятся работников полиции.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ind w:left="0" w:firstLine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 СТАЛИ ЗАЛОЖНИКОМ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44"/>
        <w:ind w:left="-567" w:right="0" w:firstLine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старайтесь заговорить с террористом, не выясняйте, кто он такой и зачем взял заложников. Это может обострить ситуацию.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ind w:left="-567" w:right="0" w:firstLine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есть возможность связаться с близкими по телефону, не привлекая внимания, сообщите о том, что попали в беду и объясните, где находитесь.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3.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ЕЛЬБА В ПОМЕЩЕНИИ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44"/>
        <w:spacing w:line="240" w:lineRule="auto"/>
        <w:tabs>
          <w:tab w:val="left" w:pos="4678" w:leader="none"/>
        </w:tabs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16510</wp:posOffset>
                </wp:positionV>
                <wp:extent cx="2559050" cy="1814830"/>
                <wp:effectExtent l="0" t="0" r="0" b="0"/>
                <wp:wrapThrough wrapText="bothSides">
                  <wp:wrapPolygon edited="1">
                    <wp:start x="0" y="0"/>
                    <wp:lineTo x="0" y="21313"/>
                    <wp:lineTo x="21386" y="21313"/>
                    <wp:lineTo x="21386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35277" t="66758" r="34663" b="3212"/>
                        <a:stretch/>
                      </pic:blipFill>
                      <pic:spPr bwMode="auto">
                        <a:xfrm>
                          <a:off x="0" y="0"/>
                          <a:ext cx="2559050" cy="1814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-251660288;o:allowoverlap:true;o:allowincell:true;mso-position-horizontal-relative:text;margin-left:-27.05pt;mso-position-horizontal:absolute;mso-position-vertical-relative:text;margin-top:1.30pt;mso-position-vertical:absolute;width:201.50pt;height:142.90pt;mso-wrap-distance-left:9.00pt;mso-wrap-distance-top:0.00pt;mso-wrap-distance-right:9.00pt;mso-wrap-distance-bottom:0.00pt;" wrapcoords="0 0 0 98671 99009 98671 99009 0 0 0" stroked="f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Падайте на пол, прикрывая голову руками. Постарайтесь спрятаться за крепкими предметами. Например, опрокиньте стол и присядьте за стол</w:t>
      </w:r>
      <w:r>
        <w:rPr>
          <w:rFonts w:ascii="Times New Roman" w:hAnsi="Times New Roman" w:cs="Times New Roman"/>
          <w:b/>
          <w:sz w:val="24"/>
          <w:szCs w:val="24"/>
        </w:rPr>
        <w:t xml:space="preserve">ешницей.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44"/>
        <w:spacing w:line="240" w:lineRule="auto"/>
        <w:tabs>
          <w:tab w:val="left" w:pos="4678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pStyle w:val="844"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ВЗРЫВ В ПОМЕЩЕНИИ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>
        <w:rPr>
          <w:rFonts w:ascii="Times New Roman" w:hAnsi="Times New Roman" w:cs="Times New Roman"/>
          <w:b/>
          <w:color w:val="ff0000"/>
          <w:sz w:val="24"/>
          <w:szCs w:val="24"/>
        </w:rPr>
      </w:r>
    </w:p>
    <w:p>
      <w:pPr>
        <w:pStyle w:val="844"/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Старайтесь укрыться в том месте, где стены помещения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иболее надежны. Не находитесь в</w:t>
      </w:r>
      <w:r>
        <w:rPr>
          <w:rFonts w:ascii="Times New Roman" w:hAnsi="Times New Roman" w:cs="Times New Roman"/>
          <w:b/>
          <w:sz w:val="24"/>
          <w:szCs w:val="24"/>
        </w:rPr>
        <w:t xml:space="preserve">близи оконных стекол или витрин – осколками вас может поранить.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highlight w:val="none"/>
        </w:rPr>
      </w:r>
    </w:p>
    <w:p>
      <w:pPr>
        <w:pStyle w:val="844"/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none"/>
        </w:rPr>
      </w:r>
    </w:p>
    <w:p>
      <w:pPr>
        <w:pStyle w:val="844"/>
        <w:spacing w:after="0" w:afterAutospacing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5. ВЗРЫВ НА УЛИЦЕ</w:t>
      </w:r>
      <w:bookmarkStart w:id="0" w:name="_GoBack"/>
      <w:r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</w:r>
      <w:r>
        <w:rPr>
          <w:rFonts w:ascii="Times New Roman" w:hAnsi="Times New Roman" w:cs="Times New Roman"/>
          <w:b/>
          <w:color w:val="ff0000"/>
          <w:sz w:val="24"/>
          <w:szCs w:val="24"/>
        </w:rPr>
      </w:r>
    </w:p>
    <w:p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4095115</wp:posOffset>
                </wp:positionH>
                <wp:positionV relativeFrom="paragraph">
                  <wp:posOffset>240030</wp:posOffset>
                </wp:positionV>
                <wp:extent cx="2466975" cy="1820545"/>
                <wp:effectExtent l="0" t="0" r="9525" b="8255"/>
                <wp:wrapThrough wrapText="bothSides">
                  <wp:wrapPolygon edited="1">
                    <wp:start x="0" y="0"/>
                    <wp:lineTo x="0" y="21472"/>
                    <wp:lineTo x="21517" y="21472"/>
                    <wp:lineTo x="21517" y="0"/>
                    <wp:lineTo x="0" y="0"/>
                  </wp:wrapPolygon>
                </wp:wrapThrough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rcRect l="69326" t="66974" r="1992" b="3212"/>
                        <a:stretch/>
                      </pic:blipFill>
                      <pic:spPr bwMode="auto">
                        <a:xfrm>
                          <a:off x="0" y="0"/>
                          <a:ext cx="2466975" cy="1820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z-index:-251661312;o:allowoverlap:true;o:allowincell:true;mso-position-horizontal-relative:text;margin-left:322.45pt;mso-position-horizontal:absolute;mso-position-vertical-relative:text;margin-top:18.90pt;mso-position-vertical:absolute;width:194.25pt;height:143.35pt;mso-wrap-distance-left:9.00pt;mso-wrap-distance-top:0.00pt;mso-wrap-distance-right:9.00pt;mso-wrap-distance-bottom:0.00pt;" wrapcoords="0 0 0 99407 99616 99407 99616 0 0 0" stroked="f">
                <v:path textboxrect="0,0,0,0"/>
                <w10:wrap type="through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Если вы услышали взрыв, нужно лечь на землю, прикрыв голову руками.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рядом есть пострадавший, окажите первую помощь – остановить кровотечение можно, перетянув конечность ремнем или другим предметом похожим на жгут выше ранения. Нельзя поднимать пострадавшего, если видно, что  у него повреждены части тела. 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есть мобильный телефон, вызовите спасателей и позвоните своим близким, чтобы они не волновались.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u w:val="single"/>
        </w:rPr>
        <w:t xml:space="preserve">Номера экстренных служб 112, 2-02-02</w:t>
      </w:r>
      <w:r>
        <w:rPr>
          <w:rFonts w:ascii="Times New Roman" w:hAnsi="Times New Roman" w:cs="Times New Roman"/>
          <w:b/>
          <w:sz w:val="28"/>
          <w:szCs w:val="28"/>
          <w:highlight w:val="none"/>
          <w:u w:val="single"/>
        </w:rPr>
      </w:r>
    </w:p>
    <w:p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244" w:right="510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>
    <w:name w:val="Heading 1"/>
    <w:basedOn w:val="835"/>
    <w:next w:val="835"/>
    <w:link w:val="66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1">
    <w:name w:val="Heading 1 Char"/>
    <w:basedOn w:val="836"/>
    <w:link w:val="660"/>
    <w:uiPriority w:val="9"/>
    <w:rPr>
      <w:rFonts w:ascii="Arial" w:hAnsi="Arial" w:eastAsia="Arial" w:cs="Arial"/>
      <w:sz w:val="40"/>
      <w:szCs w:val="40"/>
    </w:rPr>
  </w:style>
  <w:style w:type="paragraph" w:styleId="662">
    <w:name w:val="Heading 2"/>
    <w:basedOn w:val="835"/>
    <w:next w:val="835"/>
    <w:link w:val="66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3">
    <w:name w:val="Heading 2 Char"/>
    <w:basedOn w:val="836"/>
    <w:link w:val="662"/>
    <w:uiPriority w:val="9"/>
    <w:rPr>
      <w:rFonts w:ascii="Arial" w:hAnsi="Arial" w:eastAsia="Arial" w:cs="Arial"/>
      <w:sz w:val="34"/>
    </w:rPr>
  </w:style>
  <w:style w:type="paragraph" w:styleId="664">
    <w:name w:val="Heading 3"/>
    <w:basedOn w:val="835"/>
    <w:next w:val="835"/>
    <w:link w:val="66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5">
    <w:name w:val="Heading 3 Char"/>
    <w:basedOn w:val="836"/>
    <w:link w:val="664"/>
    <w:uiPriority w:val="9"/>
    <w:rPr>
      <w:rFonts w:ascii="Arial" w:hAnsi="Arial" w:eastAsia="Arial" w:cs="Arial"/>
      <w:sz w:val="30"/>
      <w:szCs w:val="30"/>
    </w:rPr>
  </w:style>
  <w:style w:type="paragraph" w:styleId="666">
    <w:name w:val="Heading 4"/>
    <w:basedOn w:val="835"/>
    <w:next w:val="835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7">
    <w:name w:val="Heading 4 Char"/>
    <w:basedOn w:val="836"/>
    <w:link w:val="666"/>
    <w:uiPriority w:val="9"/>
    <w:rPr>
      <w:rFonts w:ascii="Arial" w:hAnsi="Arial" w:eastAsia="Arial" w:cs="Arial"/>
      <w:b/>
      <w:bCs/>
      <w:sz w:val="26"/>
      <w:szCs w:val="26"/>
    </w:rPr>
  </w:style>
  <w:style w:type="paragraph" w:styleId="668">
    <w:name w:val="Heading 5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9">
    <w:name w:val="Heading 5 Char"/>
    <w:basedOn w:val="836"/>
    <w:link w:val="668"/>
    <w:uiPriority w:val="9"/>
    <w:rPr>
      <w:rFonts w:ascii="Arial" w:hAnsi="Arial" w:eastAsia="Arial" w:cs="Arial"/>
      <w:b/>
      <w:bCs/>
      <w:sz w:val="24"/>
      <w:szCs w:val="24"/>
    </w:rPr>
  </w:style>
  <w:style w:type="paragraph" w:styleId="670">
    <w:name w:val="Heading 6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1">
    <w:name w:val="Heading 6 Char"/>
    <w:basedOn w:val="836"/>
    <w:link w:val="670"/>
    <w:uiPriority w:val="9"/>
    <w:rPr>
      <w:rFonts w:ascii="Arial" w:hAnsi="Arial" w:eastAsia="Arial" w:cs="Arial"/>
      <w:b/>
      <w:bCs/>
      <w:sz w:val="22"/>
      <w:szCs w:val="22"/>
    </w:rPr>
  </w:style>
  <w:style w:type="paragraph" w:styleId="672">
    <w:name w:val="Heading 7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7 Char"/>
    <w:basedOn w:val="836"/>
    <w:link w:val="67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4">
    <w:name w:val="Heading 8"/>
    <w:basedOn w:val="835"/>
    <w:next w:val="835"/>
    <w:link w:val="67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5">
    <w:name w:val="Heading 8 Char"/>
    <w:basedOn w:val="836"/>
    <w:link w:val="674"/>
    <w:uiPriority w:val="9"/>
    <w:rPr>
      <w:rFonts w:ascii="Arial" w:hAnsi="Arial" w:eastAsia="Arial" w:cs="Arial"/>
      <w:i/>
      <w:iCs/>
      <w:sz w:val="22"/>
      <w:szCs w:val="22"/>
    </w:rPr>
  </w:style>
  <w:style w:type="paragraph" w:styleId="676">
    <w:name w:val="Heading 9"/>
    <w:basedOn w:val="835"/>
    <w:next w:val="835"/>
    <w:link w:val="6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7">
    <w:name w:val="Heading 9 Char"/>
    <w:basedOn w:val="836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78">
    <w:name w:val="No Spacing"/>
    <w:uiPriority w:val="1"/>
    <w:qFormat/>
    <w:pPr>
      <w:spacing w:before="0" w:after="0" w:line="240" w:lineRule="auto"/>
    </w:pPr>
  </w:style>
  <w:style w:type="paragraph" w:styleId="679">
    <w:name w:val="Title"/>
    <w:basedOn w:val="835"/>
    <w:next w:val="835"/>
    <w:link w:val="68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0">
    <w:name w:val="Title Char"/>
    <w:basedOn w:val="836"/>
    <w:link w:val="679"/>
    <w:uiPriority w:val="10"/>
    <w:rPr>
      <w:sz w:val="48"/>
      <w:szCs w:val="48"/>
    </w:rPr>
  </w:style>
  <w:style w:type="paragraph" w:styleId="681">
    <w:name w:val="Subtitle"/>
    <w:basedOn w:val="835"/>
    <w:next w:val="835"/>
    <w:link w:val="682"/>
    <w:uiPriority w:val="11"/>
    <w:qFormat/>
    <w:pPr>
      <w:spacing w:before="200" w:after="200"/>
    </w:pPr>
    <w:rPr>
      <w:sz w:val="24"/>
      <w:szCs w:val="24"/>
    </w:rPr>
  </w:style>
  <w:style w:type="character" w:styleId="682">
    <w:name w:val="Subtitle Char"/>
    <w:basedOn w:val="836"/>
    <w:link w:val="681"/>
    <w:uiPriority w:val="11"/>
    <w:rPr>
      <w:sz w:val="24"/>
      <w:szCs w:val="24"/>
    </w:rPr>
  </w:style>
  <w:style w:type="paragraph" w:styleId="683">
    <w:name w:val="Quote"/>
    <w:basedOn w:val="835"/>
    <w:next w:val="835"/>
    <w:link w:val="684"/>
    <w:uiPriority w:val="29"/>
    <w:qFormat/>
    <w:pPr>
      <w:ind w:left="720" w:right="720"/>
    </w:pPr>
    <w:rPr>
      <w:i/>
    </w:r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5"/>
    <w:next w:val="835"/>
    <w:link w:val="68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6">
    <w:name w:val="Intense Quote Char"/>
    <w:link w:val="685"/>
    <w:uiPriority w:val="30"/>
    <w:rPr>
      <w:i/>
    </w:rPr>
  </w:style>
  <w:style w:type="paragraph" w:styleId="687">
    <w:name w:val="Header"/>
    <w:basedOn w:val="835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Header Char"/>
    <w:basedOn w:val="836"/>
    <w:link w:val="687"/>
    <w:uiPriority w:val="99"/>
  </w:style>
  <w:style w:type="paragraph" w:styleId="689">
    <w:name w:val="Footer"/>
    <w:basedOn w:val="835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Footer Char"/>
    <w:basedOn w:val="836"/>
    <w:link w:val="689"/>
    <w:uiPriority w:val="99"/>
  </w:style>
  <w:style w:type="paragraph" w:styleId="691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689"/>
    <w:uiPriority w:val="99"/>
  </w:style>
  <w:style w:type="table" w:styleId="693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table" w:styleId="839">
    <w:name w:val="Table Grid"/>
    <w:basedOn w:val="83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0">
    <w:name w:val="Hyperlink"/>
    <w:basedOn w:val="836"/>
    <w:uiPriority w:val="99"/>
    <w:unhideWhenUsed/>
    <w:rPr>
      <w:color w:val="0000ff" w:themeColor="hyperlink"/>
      <w:u w:val="single"/>
    </w:rPr>
  </w:style>
  <w:style w:type="table" w:styleId="841" w:customStyle="1">
    <w:name w:val="Сетка таблицы1"/>
    <w:basedOn w:val="837"/>
    <w:next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2">
    <w:name w:val="Balloon Text"/>
    <w:basedOn w:val="835"/>
    <w:link w:val="84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3" w:customStyle="1">
    <w:name w:val="Текст выноски Знак"/>
    <w:basedOn w:val="836"/>
    <w:link w:val="842"/>
    <w:uiPriority w:val="99"/>
    <w:semiHidden/>
    <w:rPr>
      <w:rFonts w:ascii="Tahoma" w:hAnsi="Tahoma" w:cs="Tahoma"/>
      <w:sz w:val="16"/>
      <w:szCs w:val="16"/>
    </w:rPr>
  </w:style>
  <w:style w:type="paragraph" w:styleId="844">
    <w:name w:val="List Paragraph"/>
    <w:basedOn w:val="835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Елена</dc:creator>
  <cp:revision>5</cp:revision>
  <dcterms:created xsi:type="dcterms:W3CDTF">2021-09-06T04:10:00Z</dcterms:created>
  <dcterms:modified xsi:type="dcterms:W3CDTF">2024-03-01T07:10:18Z</dcterms:modified>
</cp:coreProperties>
</file>