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5F" w:rsidRPr="00A31C0E" w:rsidRDefault="00AD3E5F">
      <w:pPr>
        <w:pStyle w:val="ConsPlusNormal"/>
        <w:spacing w:before="480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  <w:b/>
          <w:sz w:val="38"/>
        </w:rPr>
        <w:t xml:space="preserve">Как заполнить заявление о </w:t>
      </w:r>
      <w:proofErr w:type="spellStart"/>
      <w:r w:rsidRPr="00A31C0E">
        <w:rPr>
          <w:rFonts w:ascii="Times New Roman" w:hAnsi="Times New Roman" w:cs="Times New Roman"/>
          <w:b/>
          <w:sz w:val="38"/>
        </w:rPr>
        <w:t>госрегистрации</w:t>
      </w:r>
      <w:proofErr w:type="spellEnd"/>
      <w:r w:rsidRPr="00A31C0E">
        <w:rPr>
          <w:rFonts w:ascii="Times New Roman" w:hAnsi="Times New Roman" w:cs="Times New Roman"/>
          <w:b/>
          <w:sz w:val="38"/>
        </w:rPr>
        <w:t xml:space="preserve"> </w:t>
      </w:r>
      <w:proofErr w:type="spellStart"/>
      <w:r w:rsidRPr="00A31C0E">
        <w:rPr>
          <w:rFonts w:ascii="Times New Roman" w:hAnsi="Times New Roman" w:cs="Times New Roman"/>
          <w:b/>
          <w:sz w:val="38"/>
        </w:rPr>
        <w:t>юрлица</w:t>
      </w:r>
      <w:proofErr w:type="spellEnd"/>
      <w:r w:rsidRPr="00A31C0E">
        <w:rPr>
          <w:rFonts w:ascii="Times New Roman" w:hAnsi="Times New Roman" w:cs="Times New Roman"/>
          <w:b/>
          <w:sz w:val="38"/>
        </w:rPr>
        <w:t xml:space="preserve"> при создании по форме N Р11001</w:t>
      </w: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E75B7E" w:rsidRPr="00A31C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5F" w:rsidRPr="00A31C0E" w:rsidRDefault="00AD3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5F" w:rsidRPr="00A31C0E" w:rsidRDefault="00AD3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D3E5F" w:rsidRPr="00A31C0E" w:rsidRDefault="007C0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">
              <w:r w:rsidR="00AD3E5F" w:rsidRPr="00A31C0E">
                <w:rPr>
                  <w:rFonts w:ascii="Times New Roman" w:hAnsi="Times New Roman" w:cs="Times New Roman"/>
                </w:rPr>
                <w:t>Форма</w:t>
              </w:r>
            </w:hyperlink>
            <w:r w:rsidR="00AD3E5F" w:rsidRPr="00A31C0E">
              <w:rPr>
                <w:rFonts w:ascii="Times New Roman" w:hAnsi="Times New Roman" w:cs="Times New Roman"/>
              </w:rPr>
              <w:t xml:space="preserve"> заявления утверждена Приказом ФНС России от 31.08.2020 N ЕД-7-14/617@. Для регистрации большинства </w:t>
            </w:r>
            <w:proofErr w:type="spellStart"/>
            <w:r w:rsidR="00AD3E5F" w:rsidRPr="00A31C0E">
              <w:rPr>
                <w:rFonts w:ascii="Times New Roman" w:hAnsi="Times New Roman" w:cs="Times New Roman"/>
              </w:rPr>
              <w:t>юрлиц</w:t>
            </w:r>
            <w:proofErr w:type="spellEnd"/>
            <w:r w:rsidR="00AD3E5F" w:rsidRPr="00A31C0E">
              <w:rPr>
                <w:rFonts w:ascii="Times New Roman" w:hAnsi="Times New Roman" w:cs="Times New Roman"/>
              </w:rPr>
              <w:t xml:space="preserve"> нужно заполнить: </w:t>
            </w:r>
            <w:hyperlink r:id="rId7">
              <w:r w:rsidR="00AD3E5F" w:rsidRPr="00A31C0E">
                <w:rPr>
                  <w:rFonts w:ascii="Times New Roman" w:hAnsi="Times New Roman" w:cs="Times New Roman"/>
                </w:rPr>
                <w:t>титульный лист</w:t>
              </w:r>
            </w:hyperlink>
            <w:r w:rsidR="00AD3E5F" w:rsidRPr="00A31C0E">
              <w:rPr>
                <w:rFonts w:ascii="Times New Roman" w:hAnsi="Times New Roman" w:cs="Times New Roman"/>
              </w:rPr>
              <w:t xml:space="preserve">, листы со сведениями об учредителях, директоре (иных лицах, осуществляющих его функции), кодах </w:t>
            </w:r>
            <w:hyperlink r:id="rId8">
              <w:r w:rsidR="00AD3E5F" w:rsidRPr="00A31C0E">
                <w:rPr>
                  <w:rFonts w:ascii="Times New Roman" w:hAnsi="Times New Roman" w:cs="Times New Roman"/>
                </w:rPr>
                <w:t>ОКВЭД</w:t>
              </w:r>
            </w:hyperlink>
            <w:r w:rsidR="00AD3E5F" w:rsidRPr="00A31C0E">
              <w:rPr>
                <w:rFonts w:ascii="Times New Roman" w:hAnsi="Times New Roman" w:cs="Times New Roman"/>
              </w:rPr>
              <w:t xml:space="preserve"> и сведениями о заявителе.</w:t>
            </w:r>
          </w:p>
          <w:p w:rsidR="00AD3E5F" w:rsidRPr="00A31C0E" w:rsidRDefault="00AD3E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0E">
              <w:rPr>
                <w:rFonts w:ascii="Times New Roman" w:hAnsi="Times New Roman" w:cs="Times New Roman"/>
              </w:rPr>
              <w:t xml:space="preserve">Учитывайте </w:t>
            </w:r>
            <w:hyperlink r:id="rId9">
              <w:r w:rsidRPr="00A31C0E">
                <w:rPr>
                  <w:rFonts w:ascii="Times New Roman" w:hAnsi="Times New Roman" w:cs="Times New Roman"/>
                </w:rPr>
                <w:t>общие</w:t>
              </w:r>
            </w:hyperlink>
            <w:r w:rsidRPr="00A31C0E">
              <w:rPr>
                <w:rFonts w:ascii="Times New Roman" w:hAnsi="Times New Roman" w:cs="Times New Roman"/>
              </w:rPr>
              <w:t xml:space="preserve"> и </w:t>
            </w:r>
            <w:hyperlink r:id="rId10">
              <w:r w:rsidRPr="00A31C0E">
                <w:rPr>
                  <w:rFonts w:ascii="Times New Roman" w:hAnsi="Times New Roman" w:cs="Times New Roman"/>
                </w:rPr>
                <w:t>специальные</w:t>
              </w:r>
            </w:hyperlink>
            <w:r w:rsidRPr="00A31C0E">
              <w:rPr>
                <w:rFonts w:ascii="Times New Roman" w:hAnsi="Times New Roman" w:cs="Times New Roman"/>
              </w:rPr>
              <w:t xml:space="preserve"> требования к заполнению заявления. Если этого не сделать, то в </w:t>
            </w:r>
            <w:proofErr w:type="spellStart"/>
            <w:r w:rsidRPr="00A31C0E">
              <w:rPr>
                <w:rFonts w:ascii="Times New Roman" w:hAnsi="Times New Roman" w:cs="Times New Roman"/>
              </w:rPr>
              <w:t>госрегистрации</w:t>
            </w:r>
            <w:proofErr w:type="spellEnd"/>
            <w:r w:rsidRPr="00A31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C0E">
              <w:rPr>
                <w:rFonts w:ascii="Times New Roman" w:hAnsi="Times New Roman" w:cs="Times New Roman"/>
              </w:rPr>
              <w:t>юрлица</w:t>
            </w:r>
            <w:proofErr w:type="spellEnd"/>
            <w:r w:rsidRPr="00A31C0E">
              <w:rPr>
                <w:rFonts w:ascii="Times New Roman" w:hAnsi="Times New Roman" w:cs="Times New Roman"/>
              </w:rPr>
              <w:t xml:space="preserve"> может быть отказано.</w:t>
            </w:r>
          </w:p>
          <w:p w:rsidR="00AD3E5F" w:rsidRPr="00A31C0E" w:rsidRDefault="00AD3E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0E">
              <w:rPr>
                <w:rFonts w:ascii="Times New Roman" w:hAnsi="Times New Roman" w:cs="Times New Roman"/>
              </w:rPr>
              <w:t xml:space="preserve">Удобнее всего </w:t>
            </w:r>
            <w:hyperlink r:id="rId11">
              <w:r w:rsidRPr="00A31C0E">
                <w:rPr>
                  <w:rFonts w:ascii="Times New Roman" w:hAnsi="Times New Roman" w:cs="Times New Roman"/>
                </w:rPr>
                <w:t>заполнять</w:t>
              </w:r>
            </w:hyperlink>
            <w:r w:rsidRPr="00A31C0E">
              <w:rPr>
                <w:rFonts w:ascii="Times New Roman" w:hAnsi="Times New Roman" w:cs="Times New Roman"/>
              </w:rPr>
              <w:t xml:space="preserve"> заявление через сервис "</w:t>
            </w:r>
            <w:proofErr w:type="gramStart"/>
            <w:r w:rsidRPr="00A31C0E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A31C0E">
              <w:rPr>
                <w:rFonts w:ascii="Times New Roman" w:hAnsi="Times New Roman" w:cs="Times New Roman"/>
              </w:rPr>
              <w:t xml:space="preserve"> онлайн-регистрация бизнеса" на сайте www.nalog.gov.ru.</w:t>
            </w:r>
          </w:p>
          <w:p w:rsidR="00AD3E5F" w:rsidRPr="00A31C0E" w:rsidRDefault="00AD3E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0E">
              <w:rPr>
                <w:rFonts w:ascii="Times New Roman" w:hAnsi="Times New Roman" w:cs="Times New Roman"/>
              </w:rPr>
              <w:t>Можно заполнить заявление и с помощью программы ФНС России "Подготовка документов для государственной регистрации", размещенной на том же сайте.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5F" w:rsidRPr="00A31C0E" w:rsidRDefault="00AD3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3E5F" w:rsidRPr="00A31C0E" w:rsidRDefault="00AD3E5F">
      <w:pPr>
        <w:pStyle w:val="ConsPlusNormal"/>
        <w:outlineLvl w:val="0"/>
        <w:rPr>
          <w:rFonts w:ascii="Times New Roman" w:hAnsi="Times New Roman" w:cs="Times New Roman"/>
          <w:b/>
          <w:sz w:val="32"/>
        </w:rPr>
      </w:pPr>
      <w:bookmarkStart w:id="0" w:name="P16"/>
      <w:bookmarkEnd w:id="0"/>
    </w:p>
    <w:p w:rsidR="00AD3E5F" w:rsidRPr="00A31C0E" w:rsidRDefault="00AD3E5F">
      <w:pPr>
        <w:pStyle w:val="ConsPlusNormal"/>
        <w:outlineLvl w:val="0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  <w:b/>
          <w:sz w:val="32"/>
        </w:rPr>
        <w:t>1. Как заполнить титульный лист заявления по форме N Р11001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>При заполнении титульного листа указываются: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  <w:b/>
        </w:rPr>
        <w:t xml:space="preserve">В </w:t>
      </w:r>
      <w:hyperlink r:id="rId12">
        <w:r w:rsidRPr="00A31C0E">
          <w:rPr>
            <w:rFonts w:ascii="Times New Roman" w:hAnsi="Times New Roman" w:cs="Times New Roman"/>
            <w:b/>
          </w:rPr>
          <w:t>п. 1</w:t>
        </w:r>
      </w:hyperlink>
      <w:r w:rsidRPr="00A31C0E">
        <w:rPr>
          <w:rFonts w:ascii="Times New Roman" w:hAnsi="Times New Roman" w:cs="Times New Roman"/>
          <w:b/>
        </w:rPr>
        <w:t xml:space="preserve"> "Наименование на русском языке".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Полное наименование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 xml:space="preserve"> на русском языке, то есть полностью напишите организационно-правовую форму (или вид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>), а также произвольную часть наименования.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>Сокращенное наименование на русском языке укажите, если оно предусмотрено в учредительном документе (</w:t>
      </w:r>
      <w:hyperlink r:id="rId13">
        <w:r w:rsidRPr="00A31C0E">
          <w:rPr>
            <w:rFonts w:ascii="Times New Roman" w:hAnsi="Times New Roman" w:cs="Times New Roman"/>
          </w:rPr>
          <w:t>п. 26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7C04B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hyperlink r:id="rId14">
        <w:r w:rsidR="00AD3E5F" w:rsidRPr="00A31C0E">
          <w:rPr>
            <w:rFonts w:ascii="Times New Roman" w:hAnsi="Times New Roman" w:cs="Times New Roman"/>
          </w:rPr>
          <w:t>Пункт 2</w:t>
        </w:r>
      </w:hyperlink>
      <w:r w:rsidR="00AD3E5F" w:rsidRPr="00A31C0E">
        <w:rPr>
          <w:rFonts w:ascii="Times New Roman" w:hAnsi="Times New Roman" w:cs="Times New Roman"/>
        </w:rPr>
        <w:t xml:space="preserve"> заполняется при наличии у </w:t>
      </w:r>
      <w:proofErr w:type="spellStart"/>
      <w:r w:rsidR="00AD3E5F" w:rsidRPr="00A31C0E">
        <w:rPr>
          <w:rFonts w:ascii="Times New Roman" w:hAnsi="Times New Roman" w:cs="Times New Roman"/>
        </w:rPr>
        <w:t>юрлица</w:t>
      </w:r>
      <w:proofErr w:type="spellEnd"/>
      <w:r w:rsidR="00AD3E5F" w:rsidRPr="00A31C0E">
        <w:rPr>
          <w:rFonts w:ascii="Times New Roman" w:hAnsi="Times New Roman" w:cs="Times New Roman"/>
        </w:rPr>
        <w:t xml:space="preserve"> наименования на языках народов РФ и (или) на иностранных языках.</w:t>
      </w: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  <w:b/>
        </w:rPr>
        <w:t xml:space="preserve">В </w:t>
      </w:r>
      <w:hyperlink r:id="rId15">
        <w:r w:rsidRPr="00A31C0E">
          <w:rPr>
            <w:rFonts w:ascii="Times New Roman" w:hAnsi="Times New Roman" w:cs="Times New Roman"/>
            <w:b/>
          </w:rPr>
          <w:t>п. 3</w:t>
        </w:r>
      </w:hyperlink>
      <w:r w:rsidRPr="00A31C0E">
        <w:rPr>
          <w:rFonts w:ascii="Times New Roman" w:hAnsi="Times New Roman" w:cs="Times New Roman"/>
          <w:b/>
        </w:rPr>
        <w:t xml:space="preserve"> "Место нахождения юридического лица".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A31C0E">
        <w:rPr>
          <w:rFonts w:ascii="Times New Roman" w:hAnsi="Times New Roman" w:cs="Times New Roman"/>
        </w:rPr>
        <w:t xml:space="preserve">Населенный пункт (муниципальное образование), который (которое) будет местом нахождения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 xml:space="preserve"> и в пределах которого находится его адрес.</w:t>
      </w:r>
      <w:proofErr w:type="gramEnd"/>
      <w:r w:rsidRPr="00A31C0E">
        <w:rPr>
          <w:rFonts w:ascii="Times New Roman" w:hAnsi="Times New Roman" w:cs="Times New Roman"/>
        </w:rPr>
        <w:t xml:space="preserve"> Эти данные отражаются в соответствии со сведениями, содержащимися в Государственном адресном реестре, с учетом положений </w:t>
      </w:r>
      <w:hyperlink r:id="rId16">
        <w:r w:rsidRPr="00A31C0E">
          <w:rPr>
            <w:rFonts w:ascii="Times New Roman" w:hAnsi="Times New Roman" w:cs="Times New Roman"/>
          </w:rPr>
          <w:t>п. 14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>Необходимо указать код субъекта, муниципальное образование, населенный пункт.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Правила и требования по заполнению </w:t>
      </w:r>
      <w:hyperlink r:id="rId17">
        <w:r w:rsidRPr="00A31C0E">
          <w:rPr>
            <w:rFonts w:ascii="Times New Roman" w:hAnsi="Times New Roman" w:cs="Times New Roman"/>
          </w:rPr>
          <w:t>п. 3</w:t>
        </w:r>
      </w:hyperlink>
      <w:r w:rsidRPr="00A31C0E">
        <w:rPr>
          <w:rFonts w:ascii="Times New Roman" w:hAnsi="Times New Roman" w:cs="Times New Roman"/>
        </w:rPr>
        <w:t xml:space="preserve"> содержатся в </w:t>
      </w:r>
      <w:hyperlink r:id="rId18">
        <w:r w:rsidRPr="00A31C0E">
          <w:rPr>
            <w:rFonts w:ascii="Times New Roman" w:hAnsi="Times New Roman" w:cs="Times New Roman"/>
          </w:rPr>
          <w:t>п. 29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  <w:b/>
        </w:rPr>
        <w:t xml:space="preserve">В </w:t>
      </w:r>
      <w:hyperlink r:id="rId19">
        <w:r w:rsidRPr="00A31C0E">
          <w:rPr>
            <w:rFonts w:ascii="Times New Roman" w:hAnsi="Times New Roman" w:cs="Times New Roman"/>
            <w:b/>
          </w:rPr>
          <w:t>п. 4</w:t>
        </w:r>
      </w:hyperlink>
      <w:r w:rsidRPr="00A31C0E">
        <w:rPr>
          <w:rFonts w:ascii="Times New Roman" w:hAnsi="Times New Roman" w:cs="Times New Roman"/>
          <w:b/>
        </w:rPr>
        <w:t xml:space="preserve"> "Адрес юридического лица в пределах места нахождения юридического лица".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>Обязательно укажите код субъекта РФ, муниципальное образование (населенный пункт), здание (корпус или иной элемент объекта адресации). Остальные графы (например, о районе, улице, офисе) заполните, если в адресе есть соответствующие элементы.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Правила и требования по заполнению раздела про адрес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 xml:space="preserve"> содержатся в </w:t>
      </w:r>
      <w:hyperlink r:id="rId20">
        <w:r w:rsidRPr="00A31C0E">
          <w:rPr>
            <w:rFonts w:ascii="Times New Roman" w:hAnsi="Times New Roman" w:cs="Times New Roman"/>
          </w:rPr>
          <w:t>п. 30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.</w:t>
      </w: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</w:tblGrid>
      <w:tr w:rsidR="00E75B7E" w:rsidRPr="00A31C0E" w:rsidTr="00607FA1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A1" w:rsidRPr="00A31C0E" w:rsidRDefault="00607F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  <w:b/>
        </w:rPr>
        <w:t xml:space="preserve">В </w:t>
      </w:r>
      <w:hyperlink r:id="rId21">
        <w:r w:rsidRPr="00A31C0E">
          <w:rPr>
            <w:rFonts w:ascii="Times New Roman" w:hAnsi="Times New Roman" w:cs="Times New Roman"/>
            <w:b/>
          </w:rPr>
          <w:t>п. 6</w:t>
        </w:r>
      </w:hyperlink>
      <w:r w:rsidRPr="00A31C0E">
        <w:rPr>
          <w:rFonts w:ascii="Times New Roman" w:hAnsi="Times New Roman" w:cs="Times New Roman"/>
          <w:b/>
        </w:rPr>
        <w:t xml:space="preserve"> "Размер уставного/складочного капитала, уставного/паевого фонда коммерческой организации".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Нужно выбрать из предложенных вариантов вид уставного (складочного) капитала, уставного </w:t>
      </w:r>
      <w:r w:rsidRPr="00A31C0E">
        <w:rPr>
          <w:rFonts w:ascii="Times New Roman" w:hAnsi="Times New Roman" w:cs="Times New Roman"/>
        </w:rPr>
        <w:lastRenderedPageBreak/>
        <w:t xml:space="preserve">(паевого) фонда и вписать его размер в соответствии с требованиями </w:t>
      </w:r>
      <w:hyperlink r:id="rId22">
        <w:r w:rsidRPr="00A31C0E">
          <w:rPr>
            <w:rFonts w:ascii="Times New Roman" w:hAnsi="Times New Roman" w:cs="Times New Roman"/>
          </w:rPr>
          <w:t>п. 8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.</w:t>
      </w: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E75B7E" w:rsidRPr="00A31C0E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AD3E5F" w:rsidRPr="00A31C0E" w:rsidRDefault="00AD3E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42"/>
            <w:bookmarkEnd w:id="1"/>
            <w:r w:rsidRPr="00A31C0E">
              <w:rPr>
                <w:rFonts w:ascii="Times New Roman" w:hAnsi="Times New Roman" w:cs="Times New Roman"/>
                <w:u w:val="single"/>
              </w:rPr>
              <w:t>Пример указания размера уставного капитала</w:t>
            </w:r>
          </w:p>
          <w:p w:rsidR="00AD3E5F" w:rsidRPr="00A31C0E" w:rsidRDefault="00AD3E5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31C0E">
              <w:rPr>
                <w:rFonts w:ascii="Times New Roman" w:hAnsi="Times New Roman" w:cs="Times New Roman"/>
                <w:noProof/>
                <w:position w:val="-31"/>
              </w:rPr>
              <w:drawing>
                <wp:inline distT="0" distB="0" distL="0" distR="0" wp14:anchorId="07353B2E" wp14:editId="202C0384">
                  <wp:extent cx="5532120" cy="54102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p w:rsidR="00AD3E5F" w:rsidRPr="00A31C0E" w:rsidRDefault="007C04B5">
      <w:pPr>
        <w:pStyle w:val="ConsPlusNormal"/>
        <w:jc w:val="both"/>
        <w:rPr>
          <w:rFonts w:ascii="Times New Roman" w:hAnsi="Times New Roman" w:cs="Times New Roman"/>
        </w:rPr>
      </w:pPr>
      <w:hyperlink r:id="rId24">
        <w:r w:rsidR="00AD3E5F" w:rsidRPr="00A31C0E">
          <w:rPr>
            <w:rFonts w:ascii="Times New Roman" w:hAnsi="Times New Roman" w:cs="Times New Roman"/>
            <w:b/>
          </w:rPr>
          <w:t>Пункт 8</w:t>
        </w:r>
      </w:hyperlink>
      <w:r w:rsidR="00AD3E5F" w:rsidRPr="00A31C0E">
        <w:rPr>
          <w:rFonts w:ascii="Times New Roman" w:hAnsi="Times New Roman" w:cs="Times New Roman"/>
        </w:rPr>
        <w:t xml:space="preserve"> заполняется в отношен</w:t>
      </w:r>
      <w:proofErr w:type="gramStart"/>
      <w:r w:rsidR="00AD3E5F" w:rsidRPr="00A31C0E">
        <w:rPr>
          <w:rFonts w:ascii="Times New Roman" w:hAnsi="Times New Roman" w:cs="Times New Roman"/>
        </w:rPr>
        <w:t>ии ООО</w:t>
      </w:r>
      <w:proofErr w:type="gramEnd"/>
      <w:r w:rsidR="00AD3E5F" w:rsidRPr="00A31C0E">
        <w:rPr>
          <w:rFonts w:ascii="Times New Roman" w:hAnsi="Times New Roman" w:cs="Times New Roman"/>
        </w:rPr>
        <w:t xml:space="preserve">, которое будет действовать на основании типового устава, утвержденного </w:t>
      </w:r>
      <w:hyperlink r:id="rId25">
        <w:r w:rsidR="00AD3E5F" w:rsidRPr="00A31C0E">
          <w:rPr>
            <w:rFonts w:ascii="Times New Roman" w:hAnsi="Times New Roman" w:cs="Times New Roman"/>
          </w:rPr>
          <w:t>Приказом</w:t>
        </w:r>
      </w:hyperlink>
      <w:r w:rsidR="00AD3E5F" w:rsidRPr="00A31C0E">
        <w:rPr>
          <w:rFonts w:ascii="Times New Roman" w:hAnsi="Times New Roman" w:cs="Times New Roman"/>
        </w:rPr>
        <w:t xml:space="preserve"> Минэкономразвития России от 01.08.2018 N 411. В поле, состоящем из двух знакомест, двумя цифрами нужно указать номер соответствующего типового устава (01, 02, 03 и т.д.) (</w:t>
      </w:r>
      <w:hyperlink r:id="rId26">
        <w:r w:rsidR="00AD3E5F" w:rsidRPr="00A31C0E">
          <w:rPr>
            <w:rFonts w:ascii="Times New Roman" w:hAnsi="Times New Roman" w:cs="Times New Roman"/>
          </w:rPr>
          <w:t>п. 34</w:t>
        </w:r>
      </w:hyperlink>
      <w:r w:rsidR="00AD3E5F"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="00AD3E5F" w:rsidRPr="00A31C0E">
        <w:rPr>
          <w:rFonts w:ascii="Times New Roman" w:hAnsi="Times New Roman" w:cs="Times New Roman"/>
        </w:rPr>
        <w:t>юрлиц</w:t>
      </w:r>
      <w:proofErr w:type="spellEnd"/>
      <w:r w:rsidR="00AD3E5F" w:rsidRPr="00A31C0E">
        <w:rPr>
          <w:rFonts w:ascii="Times New Roman" w:hAnsi="Times New Roman" w:cs="Times New Roman"/>
        </w:rPr>
        <w:t>).</w:t>
      </w:r>
    </w:p>
    <w:p w:rsidR="00AD3E5F" w:rsidRPr="00A31C0E" w:rsidRDefault="007C04B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hyperlink r:id="rId27">
        <w:r w:rsidR="00AD3E5F" w:rsidRPr="00A31C0E">
          <w:rPr>
            <w:rFonts w:ascii="Times New Roman" w:hAnsi="Times New Roman" w:cs="Times New Roman"/>
            <w:b/>
          </w:rPr>
          <w:t>Пункт 9</w:t>
        </w:r>
      </w:hyperlink>
      <w:r w:rsidR="00AD3E5F" w:rsidRPr="00A31C0E">
        <w:rPr>
          <w:rFonts w:ascii="Times New Roman" w:hAnsi="Times New Roman" w:cs="Times New Roman"/>
        </w:rPr>
        <w:t xml:space="preserve"> нужно заполнить, если согласно учредительному документу </w:t>
      </w:r>
      <w:proofErr w:type="spellStart"/>
      <w:r w:rsidR="00AD3E5F" w:rsidRPr="00A31C0E">
        <w:rPr>
          <w:rFonts w:ascii="Times New Roman" w:hAnsi="Times New Roman" w:cs="Times New Roman"/>
        </w:rPr>
        <w:t>юрлица</w:t>
      </w:r>
      <w:proofErr w:type="spellEnd"/>
      <w:r w:rsidR="00AD3E5F" w:rsidRPr="00A31C0E">
        <w:rPr>
          <w:rFonts w:ascii="Times New Roman" w:hAnsi="Times New Roman" w:cs="Times New Roman"/>
        </w:rPr>
        <w:t xml:space="preserve"> полномочия выступать от его имени предоставлены нескольким лицам, действующим совместно или независимо друг от друга. Исключение - случаи, когд</w:t>
      </w:r>
      <w:proofErr w:type="gramStart"/>
      <w:r w:rsidR="00AD3E5F" w:rsidRPr="00A31C0E">
        <w:rPr>
          <w:rFonts w:ascii="Times New Roman" w:hAnsi="Times New Roman" w:cs="Times New Roman"/>
        </w:rPr>
        <w:t>а ООО</w:t>
      </w:r>
      <w:proofErr w:type="gramEnd"/>
      <w:r w:rsidR="00AD3E5F" w:rsidRPr="00A31C0E">
        <w:rPr>
          <w:rFonts w:ascii="Times New Roman" w:hAnsi="Times New Roman" w:cs="Times New Roman"/>
        </w:rPr>
        <w:t xml:space="preserve"> будет действовать на основании типового устава (</w:t>
      </w:r>
      <w:hyperlink r:id="rId28">
        <w:r w:rsidR="00AD3E5F" w:rsidRPr="00A31C0E">
          <w:rPr>
            <w:rFonts w:ascii="Times New Roman" w:hAnsi="Times New Roman" w:cs="Times New Roman"/>
          </w:rPr>
          <w:t>п. 35</w:t>
        </w:r>
      </w:hyperlink>
      <w:r w:rsidR="00AD3E5F"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="00AD3E5F" w:rsidRPr="00A31C0E">
        <w:rPr>
          <w:rFonts w:ascii="Times New Roman" w:hAnsi="Times New Roman" w:cs="Times New Roman"/>
        </w:rPr>
        <w:t>юрлиц</w:t>
      </w:r>
      <w:proofErr w:type="spellEnd"/>
      <w:r w:rsidR="00AD3E5F"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  <w:b/>
        </w:rPr>
        <w:t>АО</w:t>
      </w:r>
      <w:r w:rsidRPr="00A31C0E">
        <w:rPr>
          <w:rFonts w:ascii="Times New Roman" w:hAnsi="Times New Roman" w:cs="Times New Roman"/>
        </w:rPr>
        <w:t xml:space="preserve"> также заполняют </w:t>
      </w:r>
      <w:hyperlink r:id="rId29">
        <w:r w:rsidRPr="00A31C0E">
          <w:rPr>
            <w:rFonts w:ascii="Times New Roman" w:hAnsi="Times New Roman" w:cs="Times New Roman"/>
            <w:b/>
          </w:rPr>
          <w:t>п. 7</w:t>
        </w:r>
      </w:hyperlink>
      <w:r w:rsidRPr="00A31C0E">
        <w:rPr>
          <w:rFonts w:ascii="Times New Roman" w:hAnsi="Times New Roman" w:cs="Times New Roman"/>
          <w:b/>
        </w:rPr>
        <w:t xml:space="preserve"> формы N Р11001</w:t>
      </w:r>
      <w:r w:rsidRPr="00A31C0E">
        <w:rPr>
          <w:rFonts w:ascii="Times New Roman" w:hAnsi="Times New Roman" w:cs="Times New Roman"/>
        </w:rPr>
        <w:t>. В нем необходимо указать сведения о держателе реестра акционеров АО (</w:t>
      </w:r>
      <w:hyperlink r:id="rId30">
        <w:r w:rsidRPr="00A31C0E">
          <w:rPr>
            <w:rFonts w:ascii="Times New Roman" w:hAnsi="Times New Roman" w:cs="Times New Roman"/>
          </w:rPr>
          <w:t>п. 2 ст. 149</w:t>
        </w:r>
      </w:hyperlink>
      <w:r w:rsidRPr="00A31C0E">
        <w:rPr>
          <w:rFonts w:ascii="Times New Roman" w:hAnsi="Times New Roman" w:cs="Times New Roman"/>
        </w:rPr>
        <w:t xml:space="preserve"> ГК РФ, </w:t>
      </w:r>
      <w:hyperlink r:id="rId31">
        <w:proofErr w:type="spellStart"/>
        <w:r w:rsidRPr="00A31C0E">
          <w:rPr>
            <w:rFonts w:ascii="Times New Roman" w:hAnsi="Times New Roman" w:cs="Times New Roman"/>
          </w:rPr>
          <w:t>абз</w:t>
        </w:r>
        <w:proofErr w:type="spellEnd"/>
        <w:r w:rsidRPr="00A31C0E">
          <w:rPr>
            <w:rFonts w:ascii="Times New Roman" w:hAnsi="Times New Roman" w:cs="Times New Roman"/>
          </w:rPr>
          <w:t>. 3 п. 1 ст. 8</w:t>
        </w:r>
      </w:hyperlink>
      <w:r w:rsidRPr="00A31C0E">
        <w:rPr>
          <w:rFonts w:ascii="Times New Roman" w:hAnsi="Times New Roman" w:cs="Times New Roman"/>
        </w:rPr>
        <w:t xml:space="preserve"> Закона о рынке ценных бумаг, </w:t>
      </w:r>
      <w:hyperlink r:id="rId32">
        <w:r w:rsidRPr="00A31C0E">
          <w:rPr>
            <w:rFonts w:ascii="Times New Roman" w:hAnsi="Times New Roman" w:cs="Times New Roman"/>
          </w:rPr>
          <w:t>п. 33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p w:rsidR="00AD3E5F" w:rsidRPr="00A31C0E" w:rsidRDefault="00AD3E5F">
      <w:pPr>
        <w:pStyle w:val="ConsPlusNormal"/>
        <w:outlineLvl w:val="0"/>
        <w:rPr>
          <w:rFonts w:ascii="Times New Roman" w:hAnsi="Times New Roman" w:cs="Times New Roman"/>
        </w:rPr>
      </w:pPr>
      <w:bookmarkStart w:id="2" w:name="P49"/>
      <w:bookmarkEnd w:id="2"/>
      <w:r w:rsidRPr="00A31C0E">
        <w:rPr>
          <w:rFonts w:ascii="Times New Roman" w:hAnsi="Times New Roman" w:cs="Times New Roman"/>
          <w:b/>
          <w:sz w:val="32"/>
        </w:rPr>
        <w:t xml:space="preserve">2. Как в форме N Р11001 заполнить листы со сведениями об учредителях </w:t>
      </w:r>
    </w:p>
    <w:p w:rsidR="00AD3E5F" w:rsidRPr="00A31C0E" w:rsidRDefault="007C04B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hyperlink r:id="rId33">
        <w:r w:rsidR="00AD3E5F" w:rsidRPr="00A31C0E">
          <w:rPr>
            <w:rFonts w:ascii="Times New Roman" w:hAnsi="Times New Roman" w:cs="Times New Roman"/>
          </w:rPr>
          <w:t>Листы</w:t>
        </w:r>
        <w:proofErr w:type="gramStart"/>
        <w:r w:rsidR="00AD3E5F" w:rsidRPr="00A31C0E">
          <w:rPr>
            <w:rFonts w:ascii="Times New Roman" w:hAnsi="Times New Roman" w:cs="Times New Roman"/>
          </w:rPr>
          <w:t xml:space="preserve"> А</w:t>
        </w:r>
        <w:proofErr w:type="gramEnd"/>
      </w:hyperlink>
      <w:r w:rsidR="00AD3E5F" w:rsidRPr="00A31C0E">
        <w:rPr>
          <w:rFonts w:ascii="Times New Roman" w:hAnsi="Times New Roman" w:cs="Times New Roman"/>
        </w:rPr>
        <w:t xml:space="preserve">, </w:t>
      </w:r>
      <w:hyperlink r:id="rId34">
        <w:r w:rsidR="00AD3E5F" w:rsidRPr="00A31C0E">
          <w:rPr>
            <w:rFonts w:ascii="Times New Roman" w:hAnsi="Times New Roman" w:cs="Times New Roman"/>
          </w:rPr>
          <w:t>Б</w:t>
        </w:r>
      </w:hyperlink>
      <w:r w:rsidR="00AD3E5F" w:rsidRPr="00A31C0E">
        <w:rPr>
          <w:rFonts w:ascii="Times New Roman" w:hAnsi="Times New Roman" w:cs="Times New Roman"/>
        </w:rPr>
        <w:t xml:space="preserve">, </w:t>
      </w:r>
      <w:hyperlink r:id="rId35">
        <w:r w:rsidR="00AD3E5F" w:rsidRPr="00A31C0E">
          <w:rPr>
            <w:rFonts w:ascii="Times New Roman" w:hAnsi="Times New Roman" w:cs="Times New Roman"/>
          </w:rPr>
          <w:t>В</w:t>
        </w:r>
      </w:hyperlink>
      <w:r w:rsidR="00AD3E5F" w:rsidRPr="00A31C0E">
        <w:rPr>
          <w:rFonts w:ascii="Times New Roman" w:hAnsi="Times New Roman" w:cs="Times New Roman"/>
        </w:rPr>
        <w:t xml:space="preserve">, </w:t>
      </w:r>
      <w:hyperlink r:id="rId36">
        <w:r w:rsidR="00AD3E5F" w:rsidRPr="00A31C0E">
          <w:rPr>
            <w:rFonts w:ascii="Times New Roman" w:hAnsi="Times New Roman" w:cs="Times New Roman"/>
          </w:rPr>
          <w:t>Г</w:t>
        </w:r>
      </w:hyperlink>
      <w:r w:rsidR="00AD3E5F" w:rsidRPr="00A31C0E">
        <w:rPr>
          <w:rFonts w:ascii="Times New Roman" w:hAnsi="Times New Roman" w:cs="Times New Roman"/>
        </w:rPr>
        <w:t xml:space="preserve">, </w:t>
      </w:r>
      <w:hyperlink r:id="rId37">
        <w:r w:rsidR="00AD3E5F" w:rsidRPr="00A31C0E">
          <w:rPr>
            <w:rFonts w:ascii="Times New Roman" w:hAnsi="Times New Roman" w:cs="Times New Roman"/>
          </w:rPr>
          <w:t>Д</w:t>
        </w:r>
      </w:hyperlink>
      <w:r w:rsidR="00AD3E5F" w:rsidRPr="00A31C0E">
        <w:rPr>
          <w:rFonts w:ascii="Times New Roman" w:hAnsi="Times New Roman" w:cs="Times New Roman"/>
        </w:rPr>
        <w:t xml:space="preserve"> формы заявления необходимо заполнить в отношении учредителя хозяйственного товарищества, ООО, единственного учредителя АО, учредителя крестьянского (фермерского) хозяйства, хозяйственного партнерства, производственного кооператива, жилищного накопительного кооператива, государственного или муниципального унитарного предприятия, учреждения (</w:t>
      </w:r>
      <w:hyperlink r:id="rId38">
        <w:r w:rsidR="00AD3E5F" w:rsidRPr="00A31C0E">
          <w:rPr>
            <w:rFonts w:ascii="Times New Roman" w:hAnsi="Times New Roman" w:cs="Times New Roman"/>
          </w:rPr>
          <w:t>п. 43</w:t>
        </w:r>
      </w:hyperlink>
      <w:r w:rsidR="00AD3E5F"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="00AD3E5F" w:rsidRPr="00A31C0E">
        <w:rPr>
          <w:rFonts w:ascii="Times New Roman" w:hAnsi="Times New Roman" w:cs="Times New Roman"/>
        </w:rPr>
        <w:t>юрлиц</w:t>
      </w:r>
      <w:proofErr w:type="spellEnd"/>
      <w:r w:rsidR="00AD3E5F"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  <w:b/>
        </w:rPr>
        <w:t>Выберите лист</w:t>
      </w:r>
      <w:r w:rsidRPr="00A31C0E">
        <w:rPr>
          <w:rFonts w:ascii="Times New Roman" w:hAnsi="Times New Roman" w:cs="Times New Roman"/>
        </w:rPr>
        <w:t xml:space="preserve"> в зависимости от того, кто является учредителем:</w:t>
      </w:r>
    </w:p>
    <w:p w:rsidR="00AD3E5F" w:rsidRPr="00A31C0E" w:rsidRDefault="00AD3E5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proofErr w:type="spellStart"/>
      <w:r w:rsidRPr="00A31C0E">
        <w:rPr>
          <w:rFonts w:ascii="Times New Roman" w:hAnsi="Times New Roman" w:cs="Times New Roman"/>
        </w:rPr>
        <w:t>юрлицо</w:t>
      </w:r>
      <w:proofErr w:type="spellEnd"/>
      <w:r w:rsidRPr="00A31C0E">
        <w:rPr>
          <w:rFonts w:ascii="Times New Roman" w:hAnsi="Times New Roman" w:cs="Times New Roman"/>
        </w:rPr>
        <w:t xml:space="preserve"> - </w:t>
      </w:r>
      <w:hyperlink r:id="rId39">
        <w:r w:rsidRPr="00A31C0E">
          <w:rPr>
            <w:rFonts w:ascii="Times New Roman" w:hAnsi="Times New Roman" w:cs="Times New Roman"/>
          </w:rPr>
          <w:t>лист</w:t>
        </w:r>
        <w:proofErr w:type="gramStart"/>
        <w:r w:rsidRPr="00A31C0E">
          <w:rPr>
            <w:rFonts w:ascii="Times New Roman" w:hAnsi="Times New Roman" w:cs="Times New Roman"/>
          </w:rPr>
          <w:t xml:space="preserve"> </w:t>
        </w:r>
        <w:r w:rsidRPr="00A31C0E">
          <w:rPr>
            <w:rFonts w:ascii="Times New Roman" w:hAnsi="Times New Roman" w:cs="Times New Roman"/>
            <w:b/>
          </w:rPr>
          <w:t>А</w:t>
        </w:r>
        <w:proofErr w:type="gramEnd"/>
      </w:hyperlink>
      <w:r w:rsidRPr="00A31C0E">
        <w:rPr>
          <w:rFonts w:ascii="Times New Roman" w:hAnsi="Times New Roman" w:cs="Times New Roman"/>
        </w:rPr>
        <w:t xml:space="preserve"> (требования к заполнению указаны в </w:t>
      </w:r>
      <w:hyperlink r:id="rId40">
        <w:r w:rsidRPr="00A31C0E">
          <w:rPr>
            <w:rFonts w:ascii="Times New Roman" w:hAnsi="Times New Roman" w:cs="Times New Roman"/>
          </w:rPr>
          <w:t>п. 38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);</w:t>
      </w:r>
    </w:p>
    <w:p w:rsidR="00AD3E5F" w:rsidRPr="00A31C0E" w:rsidRDefault="00AD3E5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физлицо - </w:t>
      </w:r>
      <w:hyperlink r:id="rId41">
        <w:r w:rsidRPr="00A31C0E">
          <w:rPr>
            <w:rFonts w:ascii="Times New Roman" w:hAnsi="Times New Roman" w:cs="Times New Roman"/>
          </w:rPr>
          <w:t>лист</w:t>
        </w:r>
        <w:proofErr w:type="gramStart"/>
        <w:r w:rsidRPr="00A31C0E">
          <w:rPr>
            <w:rFonts w:ascii="Times New Roman" w:hAnsi="Times New Roman" w:cs="Times New Roman"/>
          </w:rPr>
          <w:t xml:space="preserve"> </w:t>
        </w:r>
        <w:r w:rsidRPr="00A31C0E">
          <w:rPr>
            <w:rFonts w:ascii="Times New Roman" w:hAnsi="Times New Roman" w:cs="Times New Roman"/>
            <w:b/>
          </w:rPr>
          <w:t>Б</w:t>
        </w:r>
        <w:proofErr w:type="gramEnd"/>
      </w:hyperlink>
      <w:r w:rsidRPr="00A31C0E">
        <w:rPr>
          <w:rFonts w:ascii="Times New Roman" w:hAnsi="Times New Roman" w:cs="Times New Roman"/>
        </w:rPr>
        <w:t xml:space="preserve"> (требования к заполнению указаны в </w:t>
      </w:r>
      <w:hyperlink r:id="rId42">
        <w:r w:rsidRPr="00A31C0E">
          <w:rPr>
            <w:rFonts w:ascii="Times New Roman" w:hAnsi="Times New Roman" w:cs="Times New Roman"/>
          </w:rPr>
          <w:t>п. 39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);</w:t>
      </w:r>
    </w:p>
    <w:p w:rsidR="00AD3E5F" w:rsidRPr="00A31C0E" w:rsidRDefault="00AD3E5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Российская Федерация, субъект РФ, муниципальное образование - </w:t>
      </w:r>
      <w:hyperlink r:id="rId43">
        <w:r w:rsidRPr="00A31C0E">
          <w:rPr>
            <w:rFonts w:ascii="Times New Roman" w:hAnsi="Times New Roman" w:cs="Times New Roman"/>
          </w:rPr>
          <w:t>лист</w:t>
        </w:r>
        <w:proofErr w:type="gramStart"/>
        <w:r w:rsidRPr="00A31C0E">
          <w:rPr>
            <w:rFonts w:ascii="Times New Roman" w:hAnsi="Times New Roman" w:cs="Times New Roman"/>
          </w:rPr>
          <w:t xml:space="preserve"> </w:t>
        </w:r>
        <w:r w:rsidRPr="00A31C0E">
          <w:rPr>
            <w:rFonts w:ascii="Times New Roman" w:hAnsi="Times New Roman" w:cs="Times New Roman"/>
            <w:b/>
          </w:rPr>
          <w:t>В</w:t>
        </w:r>
        <w:proofErr w:type="gramEnd"/>
      </w:hyperlink>
      <w:r w:rsidRPr="00A31C0E">
        <w:rPr>
          <w:rFonts w:ascii="Times New Roman" w:hAnsi="Times New Roman" w:cs="Times New Roman"/>
        </w:rPr>
        <w:t xml:space="preserve"> (требования к заполнению указаны в </w:t>
      </w:r>
      <w:hyperlink r:id="rId44">
        <w:r w:rsidRPr="00A31C0E">
          <w:rPr>
            <w:rFonts w:ascii="Times New Roman" w:hAnsi="Times New Roman" w:cs="Times New Roman"/>
          </w:rPr>
          <w:t>п. 40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В отношении каждого учредителя, </w:t>
      </w:r>
      <w:r w:rsidR="00E53FFB" w:rsidRPr="00A31C0E">
        <w:rPr>
          <w:rFonts w:ascii="Times New Roman" w:hAnsi="Times New Roman" w:cs="Times New Roman"/>
        </w:rPr>
        <w:t>заполняется соответствующий о</w:t>
      </w:r>
      <w:r w:rsidRPr="00A31C0E">
        <w:rPr>
          <w:rFonts w:ascii="Times New Roman" w:hAnsi="Times New Roman" w:cs="Times New Roman"/>
        </w:rPr>
        <w:t>тдельный лист (</w:t>
      </w:r>
      <w:hyperlink r:id="rId45">
        <w:r w:rsidRPr="00A31C0E">
          <w:rPr>
            <w:rFonts w:ascii="Times New Roman" w:hAnsi="Times New Roman" w:cs="Times New Roman"/>
          </w:rPr>
          <w:t>п. п. 38</w:t>
        </w:r>
      </w:hyperlink>
      <w:r w:rsidRPr="00A31C0E">
        <w:rPr>
          <w:rFonts w:ascii="Times New Roman" w:hAnsi="Times New Roman" w:cs="Times New Roman"/>
        </w:rPr>
        <w:t xml:space="preserve">, </w:t>
      </w:r>
      <w:hyperlink r:id="rId46">
        <w:r w:rsidRPr="00A31C0E">
          <w:rPr>
            <w:rFonts w:ascii="Times New Roman" w:hAnsi="Times New Roman" w:cs="Times New Roman"/>
          </w:rPr>
          <w:t>39</w:t>
        </w:r>
      </w:hyperlink>
      <w:r w:rsidRPr="00A31C0E">
        <w:rPr>
          <w:rFonts w:ascii="Times New Roman" w:hAnsi="Times New Roman" w:cs="Times New Roman"/>
        </w:rPr>
        <w:t xml:space="preserve">, </w:t>
      </w:r>
      <w:hyperlink r:id="rId47">
        <w:r w:rsidRPr="00A31C0E">
          <w:rPr>
            <w:rFonts w:ascii="Times New Roman" w:hAnsi="Times New Roman" w:cs="Times New Roman"/>
          </w:rPr>
          <w:t>40</w:t>
        </w:r>
      </w:hyperlink>
      <w:r w:rsidRPr="00A31C0E">
        <w:rPr>
          <w:rFonts w:ascii="Times New Roman" w:hAnsi="Times New Roman" w:cs="Times New Roman"/>
        </w:rPr>
        <w:t xml:space="preserve">, </w:t>
      </w:r>
      <w:hyperlink r:id="rId48">
        <w:r w:rsidRPr="00A31C0E">
          <w:rPr>
            <w:rFonts w:ascii="Times New Roman" w:hAnsi="Times New Roman" w:cs="Times New Roman"/>
          </w:rPr>
          <w:t>41</w:t>
        </w:r>
      </w:hyperlink>
      <w:r w:rsidRPr="00A31C0E">
        <w:rPr>
          <w:rFonts w:ascii="Times New Roman" w:hAnsi="Times New Roman" w:cs="Times New Roman"/>
        </w:rPr>
        <w:t xml:space="preserve">, </w:t>
      </w:r>
      <w:hyperlink r:id="rId49">
        <w:r w:rsidRPr="00A31C0E">
          <w:rPr>
            <w:rFonts w:ascii="Times New Roman" w:hAnsi="Times New Roman" w:cs="Times New Roman"/>
          </w:rPr>
          <w:t>42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p w:rsidR="00AD3E5F" w:rsidRPr="00A31C0E" w:rsidRDefault="00AD3E5F">
      <w:pPr>
        <w:pStyle w:val="ConsPlusNormal"/>
        <w:outlineLvl w:val="0"/>
        <w:rPr>
          <w:rFonts w:ascii="Times New Roman" w:hAnsi="Times New Roman" w:cs="Times New Roman"/>
        </w:rPr>
      </w:pPr>
      <w:bookmarkStart w:id="3" w:name="P59"/>
      <w:bookmarkEnd w:id="3"/>
      <w:r w:rsidRPr="00A31C0E">
        <w:rPr>
          <w:rFonts w:ascii="Times New Roman" w:hAnsi="Times New Roman" w:cs="Times New Roman"/>
          <w:b/>
          <w:sz w:val="32"/>
        </w:rPr>
        <w:t xml:space="preserve">3. Как в форме N Р11001 заполнить лист со сведениями о директоре (лице, имеющем право без доверенности действовать от имени </w:t>
      </w:r>
      <w:proofErr w:type="spellStart"/>
      <w:r w:rsidRPr="00A31C0E">
        <w:rPr>
          <w:rFonts w:ascii="Times New Roman" w:hAnsi="Times New Roman" w:cs="Times New Roman"/>
          <w:b/>
          <w:sz w:val="32"/>
        </w:rPr>
        <w:t>юрлица</w:t>
      </w:r>
      <w:proofErr w:type="spellEnd"/>
      <w:r w:rsidRPr="00A31C0E">
        <w:rPr>
          <w:rFonts w:ascii="Times New Roman" w:hAnsi="Times New Roman" w:cs="Times New Roman"/>
          <w:b/>
          <w:sz w:val="32"/>
        </w:rPr>
        <w:t>)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В отношении сведений о директоре (лице, имеющем право без доверенности действовать от имени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 xml:space="preserve">) в форме предусмотрен </w:t>
      </w:r>
      <w:hyperlink r:id="rId50">
        <w:r w:rsidRPr="00A31C0E">
          <w:rPr>
            <w:rFonts w:ascii="Times New Roman" w:hAnsi="Times New Roman" w:cs="Times New Roman"/>
          </w:rPr>
          <w:t>лист</w:t>
        </w:r>
        <w:proofErr w:type="gramStart"/>
        <w:r w:rsidRPr="00A31C0E">
          <w:rPr>
            <w:rFonts w:ascii="Times New Roman" w:hAnsi="Times New Roman" w:cs="Times New Roman"/>
          </w:rPr>
          <w:t xml:space="preserve"> </w:t>
        </w:r>
        <w:r w:rsidRPr="00A31C0E">
          <w:rPr>
            <w:rFonts w:ascii="Times New Roman" w:hAnsi="Times New Roman" w:cs="Times New Roman"/>
            <w:b/>
          </w:rPr>
          <w:t>Е</w:t>
        </w:r>
        <w:proofErr w:type="gramEnd"/>
      </w:hyperlink>
      <w:r w:rsidRPr="00A31C0E">
        <w:rPr>
          <w:rFonts w:ascii="Times New Roman" w:hAnsi="Times New Roman" w:cs="Times New Roman"/>
        </w:rPr>
        <w:t>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Если согласно учредительному документу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 xml:space="preserve"> полномочия выступать от его имени предоставлены нескольким лицам, действующим совместно или независимо друг от друг</w:t>
      </w:r>
      <w:r w:rsidR="00A31C0E">
        <w:rPr>
          <w:rFonts w:ascii="Times New Roman" w:hAnsi="Times New Roman" w:cs="Times New Roman"/>
        </w:rPr>
        <w:t>а</w:t>
      </w:r>
      <w:r w:rsidRPr="00A31C0E">
        <w:rPr>
          <w:rFonts w:ascii="Times New Roman" w:hAnsi="Times New Roman" w:cs="Times New Roman"/>
        </w:rPr>
        <w:t xml:space="preserve">, нужно заполнить также </w:t>
      </w:r>
      <w:hyperlink r:id="rId51">
        <w:r w:rsidRPr="00A31C0E">
          <w:rPr>
            <w:rFonts w:ascii="Times New Roman" w:hAnsi="Times New Roman" w:cs="Times New Roman"/>
          </w:rPr>
          <w:t>п. 9</w:t>
        </w:r>
      </w:hyperlink>
      <w:r w:rsidRPr="00A31C0E">
        <w:rPr>
          <w:rFonts w:ascii="Times New Roman" w:hAnsi="Times New Roman" w:cs="Times New Roman"/>
        </w:rPr>
        <w:t xml:space="preserve"> титульного листа заявления. Исключение - ООО, действующие на основании </w:t>
      </w:r>
      <w:r w:rsidRPr="00A31C0E">
        <w:rPr>
          <w:rFonts w:ascii="Times New Roman" w:hAnsi="Times New Roman" w:cs="Times New Roman"/>
        </w:rPr>
        <w:lastRenderedPageBreak/>
        <w:t>типового устава (</w:t>
      </w:r>
      <w:hyperlink r:id="rId52">
        <w:r w:rsidRPr="00A31C0E">
          <w:rPr>
            <w:rFonts w:ascii="Times New Roman" w:hAnsi="Times New Roman" w:cs="Times New Roman"/>
          </w:rPr>
          <w:t>п. 35</w:t>
        </w:r>
      </w:hyperlink>
      <w:r w:rsidRPr="00A31C0E">
        <w:rPr>
          <w:rFonts w:ascii="Times New Roman" w:hAnsi="Times New Roman" w:cs="Times New Roman"/>
        </w:rPr>
        <w:t xml:space="preserve"> Требований к оформлению документов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По общему правилу </w:t>
      </w:r>
      <w:hyperlink r:id="rId53">
        <w:r w:rsidRPr="00A31C0E">
          <w:rPr>
            <w:rFonts w:ascii="Times New Roman" w:hAnsi="Times New Roman" w:cs="Times New Roman"/>
          </w:rPr>
          <w:t>лист</w:t>
        </w:r>
        <w:proofErr w:type="gramStart"/>
        <w:r w:rsidRPr="00A31C0E">
          <w:rPr>
            <w:rFonts w:ascii="Times New Roman" w:hAnsi="Times New Roman" w:cs="Times New Roman"/>
          </w:rPr>
          <w:t xml:space="preserve"> </w:t>
        </w:r>
        <w:r w:rsidRPr="00A31C0E">
          <w:rPr>
            <w:rFonts w:ascii="Times New Roman" w:hAnsi="Times New Roman" w:cs="Times New Roman"/>
            <w:b/>
          </w:rPr>
          <w:t>Е</w:t>
        </w:r>
        <w:proofErr w:type="gramEnd"/>
      </w:hyperlink>
      <w:r w:rsidRPr="00A31C0E">
        <w:rPr>
          <w:rFonts w:ascii="Times New Roman" w:hAnsi="Times New Roman" w:cs="Times New Roman"/>
        </w:rPr>
        <w:t xml:space="preserve"> формы заявления заполняется в отношении каждого лица, которое будет вправе без доверенности действовать от имени создаваемого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>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>В листе</w:t>
      </w:r>
      <w:proofErr w:type="gramStart"/>
      <w:r w:rsidRPr="00A31C0E">
        <w:rPr>
          <w:rFonts w:ascii="Times New Roman" w:hAnsi="Times New Roman" w:cs="Times New Roman"/>
        </w:rPr>
        <w:t xml:space="preserve"> </w:t>
      </w:r>
      <w:r w:rsidRPr="00A31C0E">
        <w:rPr>
          <w:rFonts w:ascii="Times New Roman" w:hAnsi="Times New Roman" w:cs="Times New Roman"/>
          <w:b/>
        </w:rPr>
        <w:t>Е</w:t>
      </w:r>
      <w:proofErr w:type="gramEnd"/>
      <w:r w:rsidRPr="00A31C0E">
        <w:rPr>
          <w:rFonts w:ascii="Times New Roman" w:hAnsi="Times New Roman" w:cs="Times New Roman"/>
        </w:rPr>
        <w:t xml:space="preserve"> в зависимости от того, кто будет выступать от имени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 xml:space="preserve"> без доверенности, заполните:</w:t>
      </w:r>
    </w:p>
    <w:p w:rsidR="00AD3E5F" w:rsidRPr="00A31C0E" w:rsidRDefault="007C04B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hyperlink r:id="rId54">
        <w:r w:rsidR="00AD3E5F" w:rsidRPr="00A31C0E">
          <w:rPr>
            <w:rFonts w:ascii="Times New Roman" w:hAnsi="Times New Roman" w:cs="Times New Roman"/>
          </w:rPr>
          <w:t>п. 1</w:t>
        </w:r>
      </w:hyperlink>
      <w:r w:rsidR="00AD3E5F" w:rsidRPr="00A31C0E">
        <w:rPr>
          <w:rFonts w:ascii="Times New Roman" w:hAnsi="Times New Roman" w:cs="Times New Roman"/>
        </w:rPr>
        <w:t xml:space="preserve"> - российское </w:t>
      </w:r>
      <w:proofErr w:type="spellStart"/>
      <w:r w:rsidR="00AD3E5F" w:rsidRPr="00A31C0E">
        <w:rPr>
          <w:rFonts w:ascii="Times New Roman" w:hAnsi="Times New Roman" w:cs="Times New Roman"/>
        </w:rPr>
        <w:t>юрлицо</w:t>
      </w:r>
      <w:proofErr w:type="spellEnd"/>
      <w:r w:rsidR="00AD3E5F" w:rsidRPr="00A31C0E">
        <w:rPr>
          <w:rFonts w:ascii="Times New Roman" w:hAnsi="Times New Roman" w:cs="Times New Roman"/>
        </w:rPr>
        <w:t>;</w:t>
      </w:r>
    </w:p>
    <w:p w:rsidR="00AD3E5F" w:rsidRPr="00A31C0E" w:rsidRDefault="007C04B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hyperlink r:id="rId55">
        <w:r w:rsidR="00AD3E5F" w:rsidRPr="00A31C0E">
          <w:rPr>
            <w:rFonts w:ascii="Times New Roman" w:hAnsi="Times New Roman" w:cs="Times New Roman"/>
          </w:rPr>
          <w:t>п. 2</w:t>
        </w:r>
      </w:hyperlink>
      <w:r w:rsidR="00AD3E5F" w:rsidRPr="00A31C0E">
        <w:rPr>
          <w:rFonts w:ascii="Times New Roman" w:hAnsi="Times New Roman" w:cs="Times New Roman"/>
        </w:rPr>
        <w:t xml:space="preserve"> - иностранное </w:t>
      </w:r>
      <w:proofErr w:type="spellStart"/>
      <w:r w:rsidR="00AD3E5F" w:rsidRPr="00A31C0E">
        <w:rPr>
          <w:rFonts w:ascii="Times New Roman" w:hAnsi="Times New Roman" w:cs="Times New Roman"/>
        </w:rPr>
        <w:t>юрлицо</w:t>
      </w:r>
      <w:proofErr w:type="spellEnd"/>
      <w:r w:rsidR="00AD3E5F" w:rsidRPr="00A31C0E">
        <w:rPr>
          <w:rFonts w:ascii="Times New Roman" w:hAnsi="Times New Roman" w:cs="Times New Roman"/>
        </w:rPr>
        <w:t>;</w:t>
      </w:r>
    </w:p>
    <w:p w:rsidR="00AD3E5F" w:rsidRPr="00A31C0E" w:rsidRDefault="007C04B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hyperlink r:id="rId56">
        <w:r w:rsidR="00AD3E5F" w:rsidRPr="00A31C0E">
          <w:rPr>
            <w:rFonts w:ascii="Times New Roman" w:hAnsi="Times New Roman" w:cs="Times New Roman"/>
          </w:rPr>
          <w:t>п. 3</w:t>
        </w:r>
      </w:hyperlink>
      <w:r w:rsidR="00AD3E5F" w:rsidRPr="00A31C0E">
        <w:rPr>
          <w:rFonts w:ascii="Times New Roman" w:hAnsi="Times New Roman" w:cs="Times New Roman"/>
        </w:rPr>
        <w:t xml:space="preserve"> - физлицо.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В </w:t>
      </w:r>
      <w:hyperlink r:id="rId57">
        <w:r w:rsidRPr="00A31C0E">
          <w:rPr>
            <w:rFonts w:ascii="Times New Roman" w:hAnsi="Times New Roman" w:cs="Times New Roman"/>
          </w:rPr>
          <w:t>листе</w:t>
        </w:r>
        <w:proofErr w:type="gramStart"/>
        <w:r w:rsidRPr="00A31C0E">
          <w:rPr>
            <w:rFonts w:ascii="Times New Roman" w:hAnsi="Times New Roman" w:cs="Times New Roman"/>
          </w:rPr>
          <w:t xml:space="preserve"> </w:t>
        </w:r>
        <w:r w:rsidRPr="00A31C0E">
          <w:rPr>
            <w:rFonts w:ascii="Times New Roman" w:hAnsi="Times New Roman" w:cs="Times New Roman"/>
            <w:b/>
          </w:rPr>
          <w:t>Е</w:t>
        </w:r>
        <w:proofErr w:type="gramEnd"/>
      </w:hyperlink>
      <w:r w:rsidRPr="00A31C0E">
        <w:rPr>
          <w:rFonts w:ascii="Times New Roman" w:hAnsi="Times New Roman" w:cs="Times New Roman"/>
        </w:rPr>
        <w:t xml:space="preserve"> допускается одновременно заполнить несколько указанных пунктов (</w:t>
      </w:r>
      <w:hyperlink r:id="rId58">
        <w:r w:rsidRPr="00A31C0E">
          <w:rPr>
            <w:rFonts w:ascii="Times New Roman" w:hAnsi="Times New Roman" w:cs="Times New Roman"/>
          </w:rPr>
          <w:t>п. 44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Если создается ООО, которое будет действовать на основании типового устава, учтите особенности, которые отражены в </w:t>
      </w:r>
      <w:hyperlink r:id="rId59">
        <w:r w:rsidRPr="00A31C0E">
          <w:rPr>
            <w:rFonts w:ascii="Times New Roman" w:hAnsi="Times New Roman" w:cs="Times New Roman"/>
          </w:rPr>
          <w:t>п. 44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.</w:t>
      </w: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p w:rsidR="00AD3E5F" w:rsidRPr="00A31C0E" w:rsidRDefault="00AD3E5F">
      <w:pPr>
        <w:pStyle w:val="ConsPlusNormal"/>
        <w:outlineLvl w:val="0"/>
        <w:rPr>
          <w:rFonts w:ascii="Times New Roman" w:hAnsi="Times New Roman" w:cs="Times New Roman"/>
        </w:rPr>
      </w:pPr>
      <w:bookmarkStart w:id="4" w:name="P70"/>
      <w:bookmarkEnd w:id="4"/>
      <w:r w:rsidRPr="00A31C0E">
        <w:rPr>
          <w:rFonts w:ascii="Times New Roman" w:hAnsi="Times New Roman" w:cs="Times New Roman"/>
          <w:b/>
          <w:sz w:val="32"/>
        </w:rPr>
        <w:t>4. Как в форме N Р11001 заполнить лист о кодах ОКВЭД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Для сведений о кодах ОКВЭД в форме предусмотрен </w:t>
      </w:r>
      <w:hyperlink r:id="rId60">
        <w:r w:rsidRPr="00A31C0E">
          <w:rPr>
            <w:rFonts w:ascii="Times New Roman" w:hAnsi="Times New Roman" w:cs="Times New Roman"/>
          </w:rPr>
          <w:t xml:space="preserve">лист </w:t>
        </w:r>
        <w:r w:rsidRPr="00A31C0E">
          <w:rPr>
            <w:rFonts w:ascii="Times New Roman" w:hAnsi="Times New Roman" w:cs="Times New Roman"/>
            <w:b/>
          </w:rPr>
          <w:t>Ж</w:t>
        </w:r>
      </w:hyperlink>
      <w:r w:rsidRPr="00A31C0E">
        <w:rPr>
          <w:rFonts w:ascii="Times New Roman" w:hAnsi="Times New Roman" w:cs="Times New Roman"/>
        </w:rPr>
        <w:t xml:space="preserve">. Укажите в нем </w:t>
      </w:r>
      <w:r w:rsidRPr="00A31C0E">
        <w:rPr>
          <w:rFonts w:ascii="Times New Roman" w:hAnsi="Times New Roman" w:cs="Times New Roman"/>
          <w:b/>
          <w:u w:val="single"/>
        </w:rPr>
        <w:t>не менее</w:t>
      </w:r>
      <w:r w:rsidRPr="00A31C0E">
        <w:rPr>
          <w:rFonts w:ascii="Times New Roman" w:hAnsi="Times New Roman" w:cs="Times New Roman"/>
        </w:rPr>
        <w:t xml:space="preserve"> четырех цифр кода ОКВЭД в соответствии с Общероссийским </w:t>
      </w:r>
      <w:hyperlink r:id="rId61">
        <w:r w:rsidRPr="00A31C0E">
          <w:rPr>
            <w:rFonts w:ascii="Times New Roman" w:hAnsi="Times New Roman" w:cs="Times New Roman"/>
          </w:rPr>
          <w:t>классификатором</w:t>
        </w:r>
      </w:hyperlink>
      <w:r w:rsidRPr="00A31C0E">
        <w:rPr>
          <w:rFonts w:ascii="Times New Roman" w:hAnsi="Times New Roman" w:cs="Times New Roman"/>
        </w:rPr>
        <w:t xml:space="preserve"> видов экономической деятельности ОК 029-2014 (КДЕС</w:t>
      </w:r>
      <w:proofErr w:type="gramStart"/>
      <w:r w:rsidRPr="00A31C0E">
        <w:rPr>
          <w:rFonts w:ascii="Times New Roman" w:hAnsi="Times New Roman" w:cs="Times New Roman"/>
        </w:rPr>
        <w:t xml:space="preserve"> Р</w:t>
      </w:r>
      <w:proofErr w:type="gramEnd"/>
      <w:r w:rsidRPr="00A31C0E">
        <w:rPr>
          <w:rFonts w:ascii="Times New Roman" w:hAnsi="Times New Roman" w:cs="Times New Roman"/>
        </w:rPr>
        <w:t>ед. 2) (</w:t>
      </w:r>
      <w:hyperlink r:id="rId62">
        <w:r w:rsidRPr="00A31C0E">
          <w:rPr>
            <w:rFonts w:ascii="Times New Roman" w:hAnsi="Times New Roman" w:cs="Times New Roman"/>
          </w:rPr>
          <w:t>п. п. 9</w:t>
        </w:r>
      </w:hyperlink>
      <w:r w:rsidRPr="00A31C0E">
        <w:rPr>
          <w:rFonts w:ascii="Times New Roman" w:hAnsi="Times New Roman" w:cs="Times New Roman"/>
        </w:rPr>
        <w:t xml:space="preserve">, </w:t>
      </w:r>
      <w:hyperlink r:id="rId63">
        <w:r w:rsidRPr="00A31C0E">
          <w:rPr>
            <w:rFonts w:ascii="Times New Roman" w:hAnsi="Times New Roman" w:cs="Times New Roman"/>
          </w:rPr>
          <w:t>45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Если вам нужно указать большое количество кодов </w:t>
      </w:r>
      <w:hyperlink r:id="rId64">
        <w:r w:rsidRPr="00A31C0E">
          <w:rPr>
            <w:rFonts w:ascii="Times New Roman" w:hAnsi="Times New Roman" w:cs="Times New Roman"/>
          </w:rPr>
          <w:t>ОКВЭД</w:t>
        </w:r>
      </w:hyperlink>
      <w:r w:rsidRPr="00A31C0E">
        <w:rPr>
          <w:rFonts w:ascii="Times New Roman" w:hAnsi="Times New Roman" w:cs="Times New Roman"/>
        </w:rPr>
        <w:t xml:space="preserve">, то заполните несколько </w:t>
      </w:r>
      <w:hyperlink r:id="rId65">
        <w:r w:rsidRPr="00A31C0E">
          <w:rPr>
            <w:rFonts w:ascii="Times New Roman" w:hAnsi="Times New Roman" w:cs="Times New Roman"/>
          </w:rPr>
          <w:t>листов</w:t>
        </w:r>
        <w:proofErr w:type="gramStart"/>
        <w:r w:rsidRPr="00A31C0E">
          <w:rPr>
            <w:rFonts w:ascii="Times New Roman" w:hAnsi="Times New Roman" w:cs="Times New Roman"/>
          </w:rPr>
          <w:t xml:space="preserve"> </w:t>
        </w:r>
        <w:r w:rsidRPr="00A31C0E">
          <w:rPr>
            <w:rFonts w:ascii="Times New Roman" w:hAnsi="Times New Roman" w:cs="Times New Roman"/>
            <w:b/>
          </w:rPr>
          <w:t>Ж</w:t>
        </w:r>
        <w:proofErr w:type="gramEnd"/>
      </w:hyperlink>
      <w:r w:rsidRPr="00A31C0E">
        <w:rPr>
          <w:rFonts w:ascii="Times New Roman" w:hAnsi="Times New Roman" w:cs="Times New Roman"/>
        </w:rPr>
        <w:t xml:space="preserve">. На втором и последующих листах, в </w:t>
      </w:r>
      <w:hyperlink r:id="rId66">
        <w:r w:rsidRPr="00A31C0E">
          <w:rPr>
            <w:rFonts w:ascii="Times New Roman" w:hAnsi="Times New Roman" w:cs="Times New Roman"/>
          </w:rPr>
          <w:t>п. 1</w:t>
        </w:r>
      </w:hyperlink>
      <w:r w:rsidRPr="00A31C0E">
        <w:rPr>
          <w:rFonts w:ascii="Times New Roman" w:hAnsi="Times New Roman" w:cs="Times New Roman"/>
        </w:rPr>
        <w:t xml:space="preserve"> "Код основного вида деятельности", писать ничего не нужно (</w:t>
      </w:r>
      <w:hyperlink r:id="rId67">
        <w:r w:rsidRPr="00A31C0E">
          <w:rPr>
            <w:rFonts w:ascii="Times New Roman" w:hAnsi="Times New Roman" w:cs="Times New Roman"/>
          </w:rPr>
          <w:t>п. 45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p w:rsidR="00AD3E5F" w:rsidRPr="00A31C0E" w:rsidRDefault="00AD3E5F">
      <w:pPr>
        <w:pStyle w:val="ConsPlusNormal"/>
        <w:outlineLvl w:val="0"/>
        <w:rPr>
          <w:rFonts w:ascii="Times New Roman" w:hAnsi="Times New Roman" w:cs="Times New Roman"/>
        </w:rPr>
      </w:pPr>
      <w:bookmarkStart w:id="5" w:name="P74"/>
      <w:bookmarkEnd w:id="5"/>
      <w:r w:rsidRPr="00A31C0E">
        <w:rPr>
          <w:rFonts w:ascii="Times New Roman" w:hAnsi="Times New Roman" w:cs="Times New Roman"/>
          <w:b/>
          <w:sz w:val="32"/>
        </w:rPr>
        <w:t>5. Как в форме N Р11001 заполнить лист со сведениями о заявителе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Эти сведения вносятся в </w:t>
      </w:r>
      <w:hyperlink r:id="rId68">
        <w:r w:rsidRPr="00A31C0E">
          <w:rPr>
            <w:rFonts w:ascii="Times New Roman" w:hAnsi="Times New Roman" w:cs="Times New Roman"/>
          </w:rPr>
          <w:t>лист</w:t>
        </w:r>
        <w:proofErr w:type="gramStart"/>
        <w:r w:rsidRPr="00A31C0E">
          <w:rPr>
            <w:rFonts w:ascii="Times New Roman" w:hAnsi="Times New Roman" w:cs="Times New Roman"/>
          </w:rPr>
          <w:t xml:space="preserve"> </w:t>
        </w:r>
        <w:r w:rsidRPr="00A31C0E">
          <w:rPr>
            <w:rFonts w:ascii="Times New Roman" w:hAnsi="Times New Roman" w:cs="Times New Roman"/>
            <w:b/>
          </w:rPr>
          <w:t>И</w:t>
        </w:r>
        <w:proofErr w:type="gramEnd"/>
      </w:hyperlink>
      <w:r w:rsidRPr="00A31C0E">
        <w:rPr>
          <w:rFonts w:ascii="Times New Roman" w:hAnsi="Times New Roman" w:cs="Times New Roman"/>
        </w:rPr>
        <w:t xml:space="preserve">. Заявителями при создании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 xml:space="preserve"> являются все его учредители, поэтому </w:t>
      </w:r>
      <w:hyperlink r:id="rId69">
        <w:r w:rsidRPr="00A31C0E">
          <w:rPr>
            <w:rFonts w:ascii="Times New Roman" w:hAnsi="Times New Roman" w:cs="Times New Roman"/>
          </w:rPr>
          <w:t>лист И</w:t>
        </w:r>
      </w:hyperlink>
      <w:r w:rsidRPr="00A31C0E">
        <w:rPr>
          <w:rFonts w:ascii="Times New Roman" w:hAnsi="Times New Roman" w:cs="Times New Roman"/>
        </w:rPr>
        <w:t xml:space="preserve"> заполните на каждого из них (</w:t>
      </w:r>
      <w:hyperlink r:id="rId70">
        <w:r w:rsidRPr="00A31C0E">
          <w:rPr>
            <w:rFonts w:ascii="Times New Roman" w:hAnsi="Times New Roman" w:cs="Times New Roman"/>
          </w:rPr>
          <w:t>п. 47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В </w:t>
      </w:r>
      <w:hyperlink r:id="rId71">
        <w:r w:rsidRPr="00A31C0E">
          <w:rPr>
            <w:rFonts w:ascii="Times New Roman" w:hAnsi="Times New Roman" w:cs="Times New Roman"/>
          </w:rPr>
          <w:t>п. 1</w:t>
        </w:r>
      </w:hyperlink>
      <w:r w:rsidRPr="00A31C0E">
        <w:rPr>
          <w:rFonts w:ascii="Times New Roman" w:hAnsi="Times New Roman" w:cs="Times New Roman"/>
        </w:rPr>
        <w:t xml:space="preserve"> листа</w:t>
      </w:r>
      <w:proofErr w:type="gramStart"/>
      <w:r w:rsidRPr="00A31C0E">
        <w:rPr>
          <w:rFonts w:ascii="Times New Roman" w:hAnsi="Times New Roman" w:cs="Times New Roman"/>
        </w:rPr>
        <w:t xml:space="preserve"> И</w:t>
      </w:r>
      <w:proofErr w:type="gramEnd"/>
      <w:r w:rsidRPr="00A31C0E">
        <w:rPr>
          <w:rFonts w:ascii="Times New Roman" w:hAnsi="Times New Roman" w:cs="Times New Roman"/>
        </w:rPr>
        <w:t xml:space="preserve"> проставьте цифровое значение в зависимости от того, кем является заявитель. Далее заполните разделы, относящиеся к соответствующему заявителю.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Если заявителем является физлицо, то в </w:t>
      </w:r>
      <w:hyperlink r:id="rId72">
        <w:r w:rsidRPr="00A31C0E">
          <w:rPr>
            <w:rFonts w:ascii="Times New Roman" w:hAnsi="Times New Roman" w:cs="Times New Roman"/>
          </w:rPr>
          <w:t>п. 1</w:t>
        </w:r>
      </w:hyperlink>
      <w:r w:rsidRPr="00A31C0E">
        <w:rPr>
          <w:rFonts w:ascii="Times New Roman" w:hAnsi="Times New Roman" w:cs="Times New Roman"/>
        </w:rPr>
        <w:t xml:space="preserve"> проставьте значение "1" и заполните </w:t>
      </w:r>
      <w:hyperlink r:id="rId73">
        <w:r w:rsidRPr="00A31C0E">
          <w:rPr>
            <w:rFonts w:ascii="Times New Roman" w:hAnsi="Times New Roman" w:cs="Times New Roman"/>
          </w:rPr>
          <w:t>п. 3</w:t>
        </w:r>
      </w:hyperlink>
      <w:r w:rsidRPr="00A31C0E">
        <w:rPr>
          <w:rFonts w:ascii="Times New Roman" w:hAnsi="Times New Roman" w:cs="Times New Roman"/>
        </w:rPr>
        <w:t>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Если заявителем является руководитель </w:t>
      </w:r>
      <w:proofErr w:type="spellStart"/>
      <w:r w:rsidRPr="00A31C0E">
        <w:rPr>
          <w:rFonts w:ascii="Times New Roman" w:hAnsi="Times New Roman" w:cs="Times New Roman"/>
        </w:rPr>
        <w:t>юрлица</w:t>
      </w:r>
      <w:proofErr w:type="spellEnd"/>
      <w:r w:rsidRPr="00A31C0E">
        <w:rPr>
          <w:rFonts w:ascii="Times New Roman" w:hAnsi="Times New Roman" w:cs="Times New Roman"/>
        </w:rPr>
        <w:t xml:space="preserve">-учредителя, то в </w:t>
      </w:r>
      <w:hyperlink r:id="rId74">
        <w:r w:rsidRPr="00A31C0E">
          <w:rPr>
            <w:rFonts w:ascii="Times New Roman" w:hAnsi="Times New Roman" w:cs="Times New Roman"/>
          </w:rPr>
          <w:t>п. 1</w:t>
        </w:r>
      </w:hyperlink>
      <w:r w:rsidRPr="00A31C0E">
        <w:rPr>
          <w:rFonts w:ascii="Times New Roman" w:hAnsi="Times New Roman" w:cs="Times New Roman"/>
        </w:rPr>
        <w:t xml:space="preserve"> проставьте значение "2" и заполните </w:t>
      </w:r>
      <w:hyperlink r:id="rId75">
        <w:r w:rsidRPr="00A31C0E">
          <w:rPr>
            <w:rFonts w:ascii="Times New Roman" w:hAnsi="Times New Roman" w:cs="Times New Roman"/>
          </w:rPr>
          <w:t>п. п. 2</w:t>
        </w:r>
      </w:hyperlink>
      <w:r w:rsidRPr="00A31C0E">
        <w:rPr>
          <w:rFonts w:ascii="Times New Roman" w:hAnsi="Times New Roman" w:cs="Times New Roman"/>
        </w:rPr>
        <w:t xml:space="preserve"> и </w:t>
      </w:r>
      <w:hyperlink r:id="rId76">
        <w:r w:rsidRPr="00A31C0E">
          <w:rPr>
            <w:rFonts w:ascii="Times New Roman" w:hAnsi="Times New Roman" w:cs="Times New Roman"/>
          </w:rPr>
          <w:t>3</w:t>
        </w:r>
      </w:hyperlink>
      <w:r w:rsidRPr="00A31C0E">
        <w:rPr>
          <w:rFonts w:ascii="Times New Roman" w:hAnsi="Times New Roman" w:cs="Times New Roman"/>
        </w:rPr>
        <w:t>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Если заявителем является лицо, действующее на основании полномочия, предусмотренного федеральным законом, актом специально уполномоченного на то госоргана или актом органа местного самоуправления, в </w:t>
      </w:r>
      <w:hyperlink r:id="rId77">
        <w:r w:rsidRPr="00A31C0E">
          <w:rPr>
            <w:rFonts w:ascii="Times New Roman" w:hAnsi="Times New Roman" w:cs="Times New Roman"/>
          </w:rPr>
          <w:t>п. 1</w:t>
        </w:r>
      </w:hyperlink>
      <w:r w:rsidRPr="00A31C0E">
        <w:rPr>
          <w:rFonts w:ascii="Times New Roman" w:hAnsi="Times New Roman" w:cs="Times New Roman"/>
        </w:rPr>
        <w:t xml:space="preserve"> проставьте значение "3".</w:t>
      </w:r>
    </w:p>
    <w:p w:rsidR="00AD3E5F" w:rsidRPr="00A31C0E" w:rsidRDefault="00AD3E5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31C0E">
        <w:rPr>
          <w:rFonts w:ascii="Times New Roman" w:hAnsi="Times New Roman" w:cs="Times New Roman"/>
        </w:rPr>
        <w:t xml:space="preserve">В </w:t>
      </w:r>
      <w:hyperlink r:id="rId78">
        <w:r w:rsidRPr="00A31C0E">
          <w:rPr>
            <w:rFonts w:ascii="Times New Roman" w:hAnsi="Times New Roman" w:cs="Times New Roman"/>
          </w:rPr>
          <w:t>п. 4</w:t>
        </w:r>
      </w:hyperlink>
      <w:r w:rsidRPr="00A31C0E">
        <w:rPr>
          <w:rFonts w:ascii="Times New Roman" w:hAnsi="Times New Roman" w:cs="Times New Roman"/>
        </w:rPr>
        <w:t xml:space="preserve"> в соответствующих строках заявитель в присутствии должностного лица территориального органа ФНС России либо лица, уполномоченного засвидетельствовать подлинность подписи в нотариальном порядке, собственноручно указывает свою фамилию, имя, отчество (при наличии) и ставит подпись. Фамилия, имя, отчество не указываются, личная подпись не ставится, если документы направлены в инспекцию в электронной форме и подписаны усиленной квалифицированной электронной подписью заявителя (</w:t>
      </w:r>
      <w:hyperlink r:id="rId79">
        <w:r w:rsidRPr="00A31C0E">
          <w:rPr>
            <w:rFonts w:ascii="Times New Roman" w:hAnsi="Times New Roman" w:cs="Times New Roman"/>
          </w:rPr>
          <w:t>п. 47</w:t>
        </w:r>
      </w:hyperlink>
      <w:r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Pr="00A31C0E">
        <w:rPr>
          <w:rFonts w:ascii="Times New Roman" w:hAnsi="Times New Roman" w:cs="Times New Roman"/>
        </w:rPr>
        <w:t>юрлиц</w:t>
      </w:r>
      <w:proofErr w:type="spellEnd"/>
      <w:r w:rsidRPr="00A31C0E">
        <w:rPr>
          <w:rFonts w:ascii="Times New Roman" w:hAnsi="Times New Roman" w:cs="Times New Roman"/>
        </w:rPr>
        <w:t>).</w:t>
      </w: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</w:p>
    <w:p w:rsidR="00AD3E5F" w:rsidRPr="00A31C0E" w:rsidRDefault="00AD3E5F">
      <w:pPr>
        <w:pStyle w:val="ConsPlusNormal"/>
        <w:jc w:val="both"/>
        <w:rPr>
          <w:rFonts w:ascii="Times New Roman" w:hAnsi="Times New Roman" w:cs="Times New Roman"/>
        </w:rPr>
      </w:pPr>
      <w:bookmarkStart w:id="6" w:name="P82"/>
      <w:bookmarkEnd w:id="6"/>
      <w:r w:rsidRPr="00A31C0E">
        <w:rPr>
          <w:rFonts w:ascii="Times New Roman" w:hAnsi="Times New Roman" w:cs="Times New Roman"/>
        </w:rPr>
        <w:t xml:space="preserve">В </w:t>
      </w:r>
      <w:hyperlink r:id="rId80">
        <w:r w:rsidRPr="00A31C0E">
          <w:rPr>
            <w:rFonts w:ascii="Times New Roman" w:hAnsi="Times New Roman" w:cs="Times New Roman"/>
          </w:rPr>
          <w:t>п. 4</w:t>
        </w:r>
      </w:hyperlink>
      <w:r w:rsidRPr="00A31C0E">
        <w:rPr>
          <w:rFonts w:ascii="Times New Roman" w:hAnsi="Times New Roman" w:cs="Times New Roman"/>
        </w:rPr>
        <w:t xml:space="preserve"> также нужно указать адрес электронной почты для направления документов, связанных с предоставлением </w:t>
      </w:r>
      <w:proofErr w:type="spellStart"/>
      <w:r w:rsidRPr="00A31C0E">
        <w:rPr>
          <w:rFonts w:ascii="Times New Roman" w:hAnsi="Times New Roman" w:cs="Times New Roman"/>
        </w:rPr>
        <w:t>госуслуги</w:t>
      </w:r>
      <w:proofErr w:type="spellEnd"/>
      <w:r w:rsidRPr="00A31C0E">
        <w:rPr>
          <w:rFonts w:ascii="Times New Roman" w:hAnsi="Times New Roman" w:cs="Times New Roman"/>
        </w:rPr>
        <w:t xml:space="preserve">. Если необходимо, чтобы документы также выдали на бумажном </w:t>
      </w:r>
      <w:r w:rsidRPr="00A31C0E">
        <w:rPr>
          <w:rFonts w:ascii="Times New Roman" w:hAnsi="Times New Roman" w:cs="Times New Roman"/>
        </w:rPr>
        <w:lastRenderedPageBreak/>
        <w:t xml:space="preserve">носителе, нужно проставить значение "1" в соответствующем </w:t>
      </w:r>
      <w:hyperlink r:id="rId81">
        <w:r w:rsidRPr="00A31C0E">
          <w:rPr>
            <w:rFonts w:ascii="Times New Roman" w:hAnsi="Times New Roman" w:cs="Times New Roman"/>
          </w:rPr>
          <w:t>поле</w:t>
        </w:r>
      </w:hyperlink>
      <w:r w:rsidRPr="00A31C0E">
        <w:rPr>
          <w:rFonts w:ascii="Times New Roman" w:hAnsi="Times New Roman" w:cs="Times New Roman"/>
        </w:rPr>
        <w:t>.</w:t>
      </w:r>
    </w:p>
    <w:p w:rsidR="00AD3E5F" w:rsidRPr="00A31C0E" w:rsidRDefault="007C04B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hyperlink r:id="rId82">
        <w:r w:rsidR="00AD3E5F" w:rsidRPr="00A31C0E">
          <w:rPr>
            <w:rFonts w:ascii="Times New Roman" w:hAnsi="Times New Roman" w:cs="Times New Roman"/>
          </w:rPr>
          <w:t>Показатель</w:t>
        </w:r>
      </w:hyperlink>
      <w:r w:rsidR="00AD3E5F" w:rsidRPr="00A31C0E">
        <w:rPr>
          <w:rFonts w:ascii="Times New Roman" w:hAnsi="Times New Roman" w:cs="Times New Roman"/>
        </w:rPr>
        <w:t xml:space="preserve"> "Номер контактного телефона заявителя" заполняют согласно </w:t>
      </w:r>
      <w:hyperlink r:id="rId83">
        <w:r w:rsidR="00AD3E5F" w:rsidRPr="00A31C0E">
          <w:rPr>
            <w:rFonts w:ascii="Times New Roman" w:hAnsi="Times New Roman" w:cs="Times New Roman"/>
          </w:rPr>
          <w:t>п. 12</w:t>
        </w:r>
      </w:hyperlink>
      <w:r w:rsidR="00AD3E5F" w:rsidRPr="00A31C0E">
        <w:rPr>
          <w:rFonts w:ascii="Times New Roman" w:hAnsi="Times New Roman" w:cs="Times New Roman"/>
        </w:rPr>
        <w:t xml:space="preserve"> Требований к документам при регистрации </w:t>
      </w:r>
      <w:proofErr w:type="spellStart"/>
      <w:r w:rsidR="00AD3E5F" w:rsidRPr="00A31C0E">
        <w:rPr>
          <w:rFonts w:ascii="Times New Roman" w:hAnsi="Times New Roman" w:cs="Times New Roman"/>
        </w:rPr>
        <w:t>юрлиц</w:t>
      </w:r>
      <w:proofErr w:type="spellEnd"/>
      <w:r w:rsidR="00AD3E5F" w:rsidRPr="00A31C0E">
        <w:rPr>
          <w:rFonts w:ascii="Times New Roman" w:hAnsi="Times New Roman" w:cs="Times New Roman"/>
        </w:rPr>
        <w:t>.</w:t>
      </w:r>
      <w:r w:rsidR="00873DD9" w:rsidRPr="00A31C0E">
        <w:rPr>
          <w:rFonts w:ascii="Times New Roman" w:hAnsi="Times New Roman" w:cs="Times New Roman"/>
        </w:rPr>
        <w:t xml:space="preserve"> (Номер контактного телефона не будет отображаться в Выписке из ЕГРЮЛ).</w:t>
      </w:r>
    </w:p>
    <w:p w:rsidR="00AD3E5F" w:rsidRPr="00A31C0E" w:rsidRDefault="00AD3E5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C04B5" w:rsidRDefault="007C04B5" w:rsidP="007C0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4B5" w:rsidRDefault="007C04B5" w:rsidP="007C0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7C04B5">
        <w:rPr>
          <w:rFonts w:ascii="Times New Roman" w:hAnsi="Times New Roman" w:cs="Times New Roman"/>
          <w:sz w:val="28"/>
          <w:szCs w:val="28"/>
        </w:rPr>
        <w:t>Номер</w:t>
      </w:r>
      <w:r w:rsidRPr="007C04B5">
        <w:rPr>
          <w:rFonts w:ascii="Times New Roman" w:hAnsi="Times New Roman" w:cs="Times New Roman"/>
          <w:sz w:val="28"/>
          <w:szCs w:val="28"/>
        </w:rPr>
        <w:t>а</w:t>
      </w:r>
      <w:r w:rsidRPr="007C04B5">
        <w:rPr>
          <w:rFonts w:ascii="Times New Roman" w:hAnsi="Times New Roman" w:cs="Times New Roman"/>
          <w:sz w:val="28"/>
          <w:szCs w:val="28"/>
        </w:rPr>
        <w:t xml:space="preserve"> </w:t>
      </w:r>
      <w:r w:rsidRPr="007C04B5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Pr="007C04B5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7C04B5">
        <w:rPr>
          <w:rFonts w:ascii="Times New Roman" w:hAnsi="Times New Roman" w:cs="Times New Roman"/>
          <w:sz w:val="28"/>
          <w:szCs w:val="28"/>
        </w:rPr>
        <w:t>Управления Ф</w:t>
      </w:r>
      <w:r w:rsidRPr="007C04B5">
        <w:rPr>
          <w:rFonts w:ascii="Times New Roman" w:hAnsi="Times New Roman" w:cs="Times New Roman"/>
          <w:sz w:val="28"/>
          <w:szCs w:val="28"/>
        </w:rPr>
        <w:t xml:space="preserve">НС России по ЯНАО для консультирования заинтересованных лиц по вопросам государственной регистрации </w:t>
      </w:r>
      <w:r w:rsidRPr="007C04B5">
        <w:rPr>
          <w:rFonts w:ascii="Times New Roman" w:hAnsi="Times New Roman" w:cs="Times New Roman"/>
          <w:sz w:val="28"/>
          <w:szCs w:val="28"/>
        </w:rPr>
        <w:t>ЮЛ и ИП</w:t>
      </w:r>
      <w:proofErr w:type="gramStart"/>
      <w:r w:rsidRPr="007C04B5">
        <w:rPr>
          <w:rFonts w:ascii="Times New Roman" w:hAnsi="Times New Roman" w:cs="Times New Roman"/>
          <w:sz w:val="28"/>
          <w:szCs w:val="28"/>
        </w:rPr>
        <w:t>,</w:t>
      </w:r>
      <w:r w:rsidRPr="007C04B5">
        <w:rPr>
          <w:rFonts w:ascii="Times New Roman" w:hAnsi="Times New Roman" w:cs="Times New Roman"/>
          <w:sz w:val="28"/>
          <w:szCs w:val="28"/>
        </w:rPr>
        <w:t>: </w:t>
      </w:r>
      <w:proofErr w:type="gramEnd"/>
    </w:p>
    <w:p w:rsidR="007C04B5" w:rsidRPr="007C04B5" w:rsidRDefault="007C04B5" w:rsidP="007C04B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04B5">
        <w:rPr>
          <w:rFonts w:ascii="Times New Roman" w:hAnsi="Times New Roman" w:cs="Times New Roman"/>
          <w:sz w:val="28"/>
          <w:szCs w:val="28"/>
        </w:rPr>
        <w:t xml:space="preserve">Единый номер - </w:t>
      </w:r>
      <w:r w:rsidRPr="007C04B5">
        <w:rPr>
          <w:rFonts w:ascii="Times New Roman" w:hAnsi="Times New Roman" w:cs="Times New Roman"/>
          <w:color w:val="000000"/>
          <w:sz w:val="28"/>
          <w:szCs w:val="28"/>
        </w:rPr>
        <w:t>8(349</w:t>
      </w:r>
      <w:r w:rsidRPr="007C04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04B5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7C04B5">
        <w:rPr>
          <w:rFonts w:ascii="Times New Roman" w:hAnsi="Times New Roman" w:cs="Times New Roman"/>
          <w:color w:val="000000"/>
          <w:sz w:val="28"/>
          <w:szCs w:val="28"/>
        </w:rPr>
        <w:t xml:space="preserve"> 5-21-86 доб. номера: 1314, 1304, 1315, 1321</w:t>
      </w:r>
      <w:r w:rsidRPr="007C04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7"/>
    <w:p w:rsidR="007C04B5" w:rsidRPr="007C04B5" w:rsidRDefault="007C04B5">
      <w:pPr>
        <w:rPr>
          <w:rFonts w:ascii="Times New Roman" w:hAnsi="Times New Roman" w:cs="Times New Roman"/>
        </w:rPr>
      </w:pPr>
    </w:p>
    <w:sectPr w:rsidR="007C04B5" w:rsidRPr="007C04B5" w:rsidSect="00A31C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26F"/>
    <w:multiLevelType w:val="multilevel"/>
    <w:tmpl w:val="1BC81E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B3F42"/>
    <w:multiLevelType w:val="multilevel"/>
    <w:tmpl w:val="1346E4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D1FAA"/>
    <w:multiLevelType w:val="multilevel"/>
    <w:tmpl w:val="EB1060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5F"/>
    <w:rsid w:val="00607FA1"/>
    <w:rsid w:val="007C04B5"/>
    <w:rsid w:val="00873DD9"/>
    <w:rsid w:val="00A31C0E"/>
    <w:rsid w:val="00AD3E5F"/>
    <w:rsid w:val="00AD5AB4"/>
    <w:rsid w:val="00E53FFB"/>
    <w:rsid w:val="00E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3E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3E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6390&amp;dst=105168" TargetMode="External"/><Relationship Id="rId18" Type="http://schemas.openxmlformats.org/officeDocument/2006/relationships/hyperlink" Target="https://login.consultant.ru/link/?req=doc&amp;base=LAW&amp;n=426390&amp;dst=105172" TargetMode="External"/><Relationship Id="rId26" Type="http://schemas.openxmlformats.org/officeDocument/2006/relationships/hyperlink" Target="https://login.consultant.ru/link/?req=doc&amp;base=LAW&amp;n=426390&amp;dst=105201" TargetMode="External"/><Relationship Id="rId39" Type="http://schemas.openxmlformats.org/officeDocument/2006/relationships/hyperlink" Target="https://login.consultant.ru/link/?req=doc&amp;base=LAW&amp;n=426390&amp;dst=100156" TargetMode="External"/><Relationship Id="rId21" Type="http://schemas.openxmlformats.org/officeDocument/2006/relationships/hyperlink" Target="https://login.consultant.ru/link/?req=doc&amp;base=LAW&amp;n=426390&amp;dst=100130" TargetMode="External"/><Relationship Id="rId34" Type="http://schemas.openxmlformats.org/officeDocument/2006/relationships/hyperlink" Target="https://login.consultant.ru/link/?req=doc&amp;base=LAW&amp;n=426390&amp;dst=100212" TargetMode="External"/><Relationship Id="rId42" Type="http://schemas.openxmlformats.org/officeDocument/2006/relationships/hyperlink" Target="https://login.consultant.ru/link/?req=doc&amp;base=LAW&amp;n=426390&amp;dst=105219" TargetMode="External"/><Relationship Id="rId47" Type="http://schemas.openxmlformats.org/officeDocument/2006/relationships/hyperlink" Target="https://login.consultant.ru/link/?req=doc&amp;base=LAW&amp;n=426390&amp;dst=105236" TargetMode="External"/><Relationship Id="rId50" Type="http://schemas.openxmlformats.org/officeDocument/2006/relationships/hyperlink" Target="https://login.consultant.ru/link/?req=doc&amp;base=LAW&amp;n=426390&amp;dst=100422" TargetMode="External"/><Relationship Id="rId55" Type="http://schemas.openxmlformats.org/officeDocument/2006/relationships/hyperlink" Target="https://login.consultant.ru/link/?req=doc&amp;base=LAW&amp;n=426390&amp;dst=100427" TargetMode="External"/><Relationship Id="rId63" Type="http://schemas.openxmlformats.org/officeDocument/2006/relationships/hyperlink" Target="https://login.consultant.ru/link/?req=doc&amp;base=LAW&amp;n=426390&amp;dst=105300" TargetMode="External"/><Relationship Id="rId68" Type="http://schemas.openxmlformats.org/officeDocument/2006/relationships/hyperlink" Target="https://login.consultant.ru/link/?req=doc&amp;base=LAW&amp;n=426390&amp;dst=100517" TargetMode="External"/><Relationship Id="rId76" Type="http://schemas.openxmlformats.org/officeDocument/2006/relationships/hyperlink" Target="https://login.consultant.ru/link/?req=doc&amp;base=LAW&amp;n=426390&amp;dst=10053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26390&amp;dst=100039" TargetMode="External"/><Relationship Id="rId71" Type="http://schemas.openxmlformats.org/officeDocument/2006/relationships/hyperlink" Target="https://login.consultant.ru/link/?req=doc&amp;base=LAW&amp;n=426390&amp;dst=100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6390&amp;dst=105136" TargetMode="External"/><Relationship Id="rId29" Type="http://schemas.openxmlformats.org/officeDocument/2006/relationships/hyperlink" Target="https://login.consultant.ru/link/?req=doc&amp;base=LAW&amp;n=426390&amp;dst=100132" TargetMode="External"/><Relationship Id="rId11" Type="http://schemas.openxmlformats.org/officeDocument/2006/relationships/hyperlink" Target="https://login.consultant.ru/link/?req=doc&amp;base=LAW&amp;n=442065&amp;dst=100009" TargetMode="External"/><Relationship Id="rId24" Type="http://schemas.openxmlformats.org/officeDocument/2006/relationships/hyperlink" Target="https://login.consultant.ru/link/?req=doc&amp;base=LAW&amp;n=426390&amp;dst=100136" TargetMode="External"/><Relationship Id="rId32" Type="http://schemas.openxmlformats.org/officeDocument/2006/relationships/hyperlink" Target="https://login.consultant.ru/link/?req=doc&amp;base=LAW&amp;n=426390&amp;dst=105197" TargetMode="External"/><Relationship Id="rId37" Type="http://schemas.openxmlformats.org/officeDocument/2006/relationships/hyperlink" Target="https://login.consultant.ru/link/?req=doc&amp;base=LAW&amp;n=426390&amp;dst=100370" TargetMode="External"/><Relationship Id="rId40" Type="http://schemas.openxmlformats.org/officeDocument/2006/relationships/hyperlink" Target="https://login.consultant.ru/link/?req=doc&amp;base=LAW&amp;n=426390&amp;dst=105207" TargetMode="External"/><Relationship Id="rId45" Type="http://schemas.openxmlformats.org/officeDocument/2006/relationships/hyperlink" Target="https://login.consultant.ru/link/?req=doc&amp;base=LAW&amp;n=426390&amp;dst=105207" TargetMode="External"/><Relationship Id="rId53" Type="http://schemas.openxmlformats.org/officeDocument/2006/relationships/hyperlink" Target="https://login.consultant.ru/link/?req=doc&amp;base=LAW&amp;n=426390&amp;dst=100422" TargetMode="External"/><Relationship Id="rId58" Type="http://schemas.openxmlformats.org/officeDocument/2006/relationships/hyperlink" Target="https://login.consultant.ru/link/?req=doc&amp;base=LAW&amp;n=426390&amp;dst=105276" TargetMode="External"/><Relationship Id="rId66" Type="http://schemas.openxmlformats.org/officeDocument/2006/relationships/hyperlink" Target="https://login.consultant.ru/link/?req=doc&amp;base=LAW&amp;n=426390&amp;dst=100483" TargetMode="External"/><Relationship Id="rId74" Type="http://schemas.openxmlformats.org/officeDocument/2006/relationships/hyperlink" Target="https://login.consultant.ru/link/?req=doc&amp;base=LAW&amp;n=426390&amp;dst=100518" TargetMode="External"/><Relationship Id="rId79" Type="http://schemas.openxmlformats.org/officeDocument/2006/relationships/hyperlink" Target="https://login.consultant.ru/link/?req=doc&amp;base=LAW&amp;n=426390&amp;dst=1053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462157" TargetMode="External"/><Relationship Id="rId82" Type="http://schemas.openxmlformats.org/officeDocument/2006/relationships/hyperlink" Target="https://login.consultant.ru/link/?req=doc&amp;base=LAW&amp;n=426390&amp;dst=100569" TargetMode="External"/><Relationship Id="rId19" Type="http://schemas.openxmlformats.org/officeDocument/2006/relationships/hyperlink" Target="https://login.consultant.ru/link/?req=doc&amp;base=LAW&amp;n=426390&amp;dst=100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390&amp;dst=104692" TargetMode="External"/><Relationship Id="rId14" Type="http://schemas.openxmlformats.org/officeDocument/2006/relationships/hyperlink" Target="https://login.consultant.ru/link/?req=doc&amp;base=LAW&amp;n=426390&amp;dst=100053" TargetMode="External"/><Relationship Id="rId22" Type="http://schemas.openxmlformats.org/officeDocument/2006/relationships/hyperlink" Target="https://login.consultant.ru/link/?req=doc&amp;base=LAW&amp;n=426390&amp;dst=104728" TargetMode="External"/><Relationship Id="rId27" Type="http://schemas.openxmlformats.org/officeDocument/2006/relationships/hyperlink" Target="https://login.consultant.ru/link/?req=doc&amp;base=LAW&amp;n=426390&amp;dst=100138" TargetMode="External"/><Relationship Id="rId30" Type="http://schemas.openxmlformats.org/officeDocument/2006/relationships/hyperlink" Target="https://login.consultant.ru/link/?req=doc&amp;base=LAW&amp;n=452991&amp;dst=646" TargetMode="External"/><Relationship Id="rId35" Type="http://schemas.openxmlformats.org/officeDocument/2006/relationships/hyperlink" Target="https://login.consultant.ru/link/?req=doc&amp;base=LAW&amp;n=426390&amp;dst=100272" TargetMode="External"/><Relationship Id="rId43" Type="http://schemas.openxmlformats.org/officeDocument/2006/relationships/hyperlink" Target="https://login.consultant.ru/link/?req=doc&amp;base=LAW&amp;n=426390&amp;dst=100272" TargetMode="External"/><Relationship Id="rId48" Type="http://schemas.openxmlformats.org/officeDocument/2006/relationships/hyperlink" Target="https://login.consultant.ru/link/?req=doc&amp;base=LAW&amp;n=426390&amp;dst=105255" TargetMode="External"/><Relationship Id="rId56" Type="http://schemas.openxmlformats.org/officeDocument/2006/relationships/hyperlink" Target="https://login.consultant.ru/link/?req=doc&amp;base=LAW&amp;n=426390&amp;dst=100434" TargetMode="External"/><Relationship Id="rId64" Type="http://schemas.openxmlformats.org/officeDocument/2006/relationships/hyperlink" Target="https://login.consultant.ru/link/?req=doc&amp;base=LAW&amp;n=462157" TargetMode="External"/><Relationship Id="rId69" Type="http://schemas.openxmlformats.org/officeDocument/2006/relationships/hyperlink" Target="https://login.consultant.ru/link/?req=doc&amp;base=LAW&amp;n=426390&amp;dst=100517" TargetMode="External"/><Relationship Id="rId77" Type="http://schemas.openxmlformats.org/officeDocument/2006/relationships/hyperlink" Target="https://login.consultant.ru/link/?req=doc&amp;base=LAW&amp;n=426390&amp;dst=100518" TargetMode="External"/><Relationship Id="rId8" Type="http://schemas.openxmlformats.org/officeDocument/2006/relationships/hyperlink" Target="https://login.consultant.ru/link/?req=doc&amp;base=LAW&amp;n=462157" TargetMode="External"/><Relationship Id="rId51" Type="http://schemas.openxmlformats.org/officeDocument/2006/relationships/hyperlink" Target="https://login.consultant.ru/link/?req=doc&amp;base=LAW&amp;n=426390&amp;dst=100138" TargetMode="External"/><Relationship Id="rId72" Type="http://schemas.openxmlformats.org/officeDocument/2006/relationships/hyperlink" Target="https://login.consultant.ru/link/?req=doc&amp;base=LAW&amp;n=426390&amp;dst=100518" TargetMode="External"/><Relationship Id="rId80" Type="http://schemas.openxmlformats.org/officeDocument/2006/relationships/hyperlink" Target="https://login.consultant.ru/link/?req=doc&amp;base=LAW&amp;n=426390&amp;dst=100563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26390&amp;dst=100040" TargetMode="External"/><Relationship Id="rId17" Type="http://schemas.openxmlformats.org/officeDocument/2006/relationships/hyperlink" Target="https://login.consultant.ru/link/?req=doc&amp;base=LAW&amp;n=426390&amp;dst=100075" TargetMode="External"/><Relationship Id="rId25" Type="http://schemas.openxmlformats.org/officeDocument/2006/relationships/hyperlink" Target="https://login.consultant.ru/link/?req=doc&amp;base=LAW&amp;n=307259" TargetMode="External"/><Relationship Id="rId33" Type="http://schemas.openxmlformats.org/officeDocument/2006/relationships/hyperlink" Target="https://login.consultant.ru/link/?req=doc&amp;base=LAW&amp;n=426390&amp;dst=100156" TargetMode="External"/><Relationship Id="rId38" Type="http://schemas.openxmlformats.org/officeDocument/2006/relationships/hyperlink" Target="https://login.consultant.ru/link/?req=doc&amp;base=LAW&amp;n=426390&amp;dst=105275" TargetMode="External"/><Relationship Id="rId46" Type="http://schemas.openxmlformats.org/officeDocument/2006/relationships/hyperlink" Target="https://login.consultant.ru/link/?req=doc&amp;base=LAW&amp;n=426390&amp;dst=105219" TargetMode="External"/><Relationship Id="rId59" Type="http://schemas.openxmlformats.org/officeDocument/2006/relationships/hyperlink" Target="https://login.consultant.ru/link/?req=doc&amp;base=LAW&amp;n=426390&amp;dst=105280" TargetMode="External"/><Relationship Id="rId67" Type="http://schemas.openxmlformats.org/officeDocument/2006/relationships/hyperlink" Target="https://login.consultant.ru/link/?req=doc&amp;base=LAW&amp;n=426390&amp;dst=105301" TargetMode="External"/><Relationship Id="rId20" Type="http://schemas.openxmlformats.org/officeDocument/2006/relationships/hyperlink" Target="https://login.consultant.ru/link/?req=doc&amp;base=LAW&amp;n=426390&amp;dst=105182" TargetMode="External"/><Relationship Id="rId41" Type="http://schemas.openxmlformats.org/officeDocument/2006/relationships/hyperlink" Target="https://login.consultant.ru/link/?req=doc&amp;base=LAW&amp;n=426390&amp;dst=100212" TargetMode="External"/><Relationship Id="rId54" Type="http://schemas.openxmlformats.org/officeDocument/2006/relationships/hyperlink" Target="https://login.consultant.ru/link/?req=doc&amp;base=LAW&amp;n=426390&amp;dst=100423" TargetMode="External"/><Relationship Id="rId62" Type="http://schemas.openxmlformats.org/officeDocument/2006/relationships/hyperlink" Target="https://login.consultant.ru/link/?req=doc&amp;base=LAW&amp;n=426390&amp;dst=104796" TargetMode="External"/><Relationship Id="rId70" Type="http://schemas.openxmlformats.org/officeDocument/2006/relationships/hyperlink" Target="https://login.consultant.ru/link/?req=doc&amp;base=LAW&amp;n=426390&amp;dst=105304" TargetMode="External"/><Relationship Id="rId75" Type="http://schemas.openxmlformats.org/officeDocument/2006/relationships/hyperlink" Target="https://login.consultant.ru/link/?req=doc&amp;base=LAW&amp;n=426390&amp;dst=100522" TargetMode="External"/><Relationship Id="rId83" Type="http://schemas.openxmlformats.org/officeDocument/2006/relationships/hyperlink" Target="https://login.consultant.ru/link/?req=doc&amp;base=LAW&amp;n=426390&amp;dst=1048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6390&amp;dst=100039" TargetMode="External"/><Relationship Id="rId15" Type="http://schemas.openxmlformats.org/officeDocument/2006/relationships/hyperlink" Target="https://login.consultant.ru/link/?req=doc&amp;base=LAW&amp;n=426390&amp;dst=100075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login.consultant.ru/link/?req=doc&amp;base=LAW&amp;n=426390&amp;dst=105202" TargetMode="External"/><Relationship Id="rId36" Type="http://schemas.openxmlformats.org/officeDocument/2006/relationships/hyperlink" Target="https://login.consultant.ru/link/?req=doc&amp;base=LAW&amp;n=426390&amp;dst=100338" TargetMode="External"/><Relationship Id="rId49" Type="http://schemas.openxmlformats.org/officeDocument/2006/relationships/hyperlink" Target="https://login.consultant.ru/link/?req=doc&amp;base=LAW&amp;n=426390&amp;dst=105264" TargetMode="External"/><Relationship Id="rId57" Type="http://schemas.openxmlformats.org/officeDocument/2006/relationships/hyperlink" Target="https://login.consultant.ru/link/?req=doc&amp;base=LAW&amp;n=426390&amp;dst=100422" TargetMode="External"/><Relationship Id="rId10" Type="http://schemas.openxmlformats.org/officeDocument/2006/relationships/hyperlink" Target="https://login.consultant.ru/link/?req=doc&amp;base=LAW&amp;n=426390&amp;dst=105166" TargetMode="External"/><Relationship Id="rId31" Type="http://schemas.openxmlformats.org/officeDocument/2006/relationships/hyperlink" Target="https://login.consultant.ru/link/?req=doc&amp;base=LAW&amp;n=464900&amp;dst=1800" TargetMode="External"/><Relationship Id="rId44" Type="http://schemas.openxmlformats.org/officeDocument/2006/relationships/hyperlink" Target="https://login.consultant.ru/link/?req=doc&amp;base=LAW&amp;n=426390&amp;dst=105235" TargetMode="External"/><Relationship Id="rId52" Type="http://schemas.openxmlformats.org/officeDocument/2006/relationships/hyperlink" Target="https://login.consultant.ru/link/?req=doc&amp;base=LAW&amp;n=426390&amp;dst=105202" TargetMode="External"/><Relationship Id="rId60" Type="http://schemas.openxmlformats.org/officeDocument/2006/relationships/hyperlink" Target="https://login.consultant.ru/link/?req=doc&amp;base=LAW&amp;n=426390&amp;dst=100482" TargetMode="External"/><Relationship Id="rId65" Type="http://schemas.openxmlformats.org/officeDocument/2006/relationships/hyperlink" Target="https://login.consultant.ru/link/?req=doc&amp;base=LAW&amp;n=426390&amp;dst=100482" TargetMode="External"/><Relationship Id="rId73" Type="http://schemas.openxmlformats.org/officeDocument/2006/relationships/hyperlink" Target="https://login.consultant.ru/link/?req=doc&amp;base=LAW&amp;n=426390&amp;dst=100531" TargetMode="External"/><Relationship Id="rId78" Type="http://schemas.openxmlformats.org/officeDocument/2006/relationships/hyperlink" Target="https://login.consultant.ru/link/?req=doc&amp;base=LAW&amp;n=426390&amp;dst=100563" TargetMode="External"/><Relationship Id="rId81" Type="http://schemas.openxmlformats.org/officeDocument/2006/relationships/hyperlink" Target="https://login.consultant.ru/link/?req=doc&amp;base=LAW&amp;n=426390&amp;dst=100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Булуктаев Гаря Санджиевич</dc:creator>
  <cp:lastModifiedBy>Булуктаев Гаря Санджиевич</cp:lastModifiedBy>
  <cp:revision>3</cp:revision>
  <dcterms:created xsi:type="dcterms:W3CDTF">2024-01-22T10:38:00Z</dcterms:created>
  <dcterms:modified xsi:type="dcterms:W3CDTF">2024-01-23T03:54:00Z</dcterms:modified>
</cp:coreProperties>
</file>