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4" w:rsidRDefault="00D639F4" w:rsidP="00D6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тарифной политики, энергетики и жилищно-коммунального комплекса Ямало-Ненецкого автономного округа объявляет окружной конкурс детских рисунков на тему "Энергетика глазами детей"</w:t>
      </w:r>
    </w:p>
    <w:p w:rsidR="00D639F4" w:rsidRDefault="00D639F4" w:rsidP="00D6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конкурса: Привлечение внимания общественности к проблемам грамотного и ответственного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энергоносителей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раннего возраста и формирования осознанного отношения подрастающего поколения к вопросам энергосбережения, популяризации профессий в области энергетики.</w:t>
      </w:r>
    </w:p>
    <w:p w:rsidR="00D639F4" w:rsidRDefault="00D639F4" w:rsidP="00D639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задача окружного конкурса - привлечение внимания к сфере энергетики и энергосбережения.</w:t>
      </w:r>
    </w:p>
    <w:p w:rsidR="00D639F4" w:rsidRDefault="00D639F4" w:rsidP="00D6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окружном конкурсе приглашаются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Ямало-Ненецкого автономного округа в 2-х возрастных категориях:</w:t>
      </w:r>
    </w:p>
    <w:p w:rsidR="00D639F4" w:rsidRDefault="00D639F4" w:rsidP="00D6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7 до 9 лет (включительно);</w:t>
      </w:r>
    </w:p>
    <w:p w:rsidR="000466AD" w:rsidRPr="000466AD" w:rsidRDefault="00D639F4" w:rsidP="000466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10 до 14 лет (включительно)</w:t>
      </w:r>
      <w:r w:rsidR="000466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66AD" w:rsidRPr="003B43D3">
        <w:rPr>
          <w:rFonts w:ascii="Times New Roman" w:hAnsi="Times New Roman" w:cs="Times New Roman"/>
          <w:sz w:val="28"/>
          <w:szCs w:val="28"/>
        </w:rPr>
        <w:t xml:space="preserve">несовершеннолетний ребенок, законный представитель несовершеннолетнего ребенка (далее - участник окружного конкурса) представляют в департамент до </w:t>
      </w:r>
      <w:r w:rsidR="000466AD">
        <w:rPr>
          <w:rFonts w:ascii="Times New Roman" w:hAnsi="Times New Roman" w:cs="Times New Roman"/>
          <w:sz w:val="28"/>
          <w:szCs w:val="28"/>
        </w:rPr>
        <w:t>18</w:t>
      </w:r>
      <w:r w:rsidR="000466AD" w:rsidRPr="003B43D3">
        <w:rPr>
          <w:rFonts w:ascii="Times New Roman" w:hAnsi="Times New Roman" w:cs="Times New Roman"/>
          <w:sz w:val="28"/>
          <w:szCs w:val="28"/>
        </w:rPr>
        <w:t xml:space="preserve"> декабря 2018 года следующие документы:</w:t>
      </w:r>
    </w:p>
    <w:p w:rsidR="000466AD" w:rsidRPr="003B43D3" w:rsidRDefault="000466AD" w:rsidP="00046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творческую работу;</w:t>
      </w:r>
    </w:p>
    <w:p w:rsidR="007E4247" w:rsidRDefault="000466AD" w:rsidP="000466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- заявку на участие в окружном конкурсе по установленным 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</w:p>
    <w:p w:rsidR="000466AD" w:rsidRPr="003B43D3" w:rsidRDefault="000466AD" w:rsidP="00046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Творческие работы должны быть представлены в виде рисунка, соответствующего тематике окружного конкурса.</w:t>
      </w:r>
    </w:p>
    <w:p w:rsidR="000466AD" w:rsidRPr="003B43D3" w:rsidRDefault="000466AD" w:rsidP="00046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Выполнение рисунка осуществляется на любом материале (ватман, картон, холст, другой материал для изображения рисунка) формата А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>, А3 в любой технике рисования (масло, акварель, тушь, цветные карандаши, мелки, другие средства для изображения рисунка) без рамок и ламинирования.</w:t>
      </w:r>
    </w:p>
    <w:p w:rsidR="000466AD" w:rsidRPr="003B43D3" w:rsidRDefault="000466AD" w:rsidP="00046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3D3">
        <w:rPr>
          <w:rFonts w:ascii="Times New Roman" w:hAnsi="Times New Roman" w:cs="Times New Roman"/>
          <w:sz w:val="28"/>
          <w:szCs w:val="28"/>
        </w:rPr>
        <w:t>Творческие работы должны иметь этикетку размером 5 см x 10 см, на которой указаны название творческой работы, фамилия, имя, отчество автора (полностью), возраст.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Этикетка располагается в правом нижнем углу.</w:t>
      </w:r>
    </w:p>
    <w:p w:rsidR="000466AD" w:rsidRPr="003B43D3" w:rsidRDefault="000466AD" w:rsidP="00046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Содержание творческой работы должно соответствовать заданной тематике.</w:t>
      </w:r>
    </w:p>
    <w:p w:rsidR="000466AD" w:rsidRDefault="000466AD" w:rsidP="000466A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>Творческие работы, не соответствующие перечисленным требованиям, в окружном конкурсе не участвуют.</w:t>
      </w:r>
    </w:p>
    <w:p w:rsidR="00D639F4" w:rsidRDefault="00D639F4" w:rsidP="00D639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 конкурса 21 декабря 2018 года.</w:t>
      </w:r>
    </w:p>
    <w:p w:rsidR="000466AD" w:rsidRDefault="000466AD" w:rsidP="0004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D3">
        <w:rPr>
          <w:rFonts w:ascii="Times New Roman" w:hAnsi="Times New Roman" w:cs="Times New Roman"/>
          <w:sz w:val="28"/>
          <w:szCs w:val="28"/>
        </w:rPr>
        <w:t xml:space="preserve">Документы участником окружного конкурса направляются в департамент по почте или представляются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B43D3">
        <w:rPr>
          <w:rFonts w:ascii="Times New Roman" w:hAnsi="Times New Roman" w:cs="Times New Roman"/>
          <w:sz w:val="28"/>
          <w:szCs w:val="28"/>
        </w:rPr>
        <w:t xml:space="preserve">629008, Ямало-Ненецкий автономный округ, </w:t>
      </w:r>
      <w:proofErr w:type="gramStart"/>
      <w:r w:rsidRPr="003B43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3D3">
        <w:rPr>
          <w:rFonts w:ascii="Times New Roman" w:hAnsi="Times New Roman" w:cs="Times New Roman"/>
          <w:sz w:val="28"/>
          <w:szCs w:val="28"/>
        </w:rPr>
        <w:t xml:space="preserve">. Салехард, ул. </w:t>
      </w:r>
      <w:r>
        <w:rPr>
          <w:rFonts w:ascii="Times New Roman" w:hAnsi="Times New Roman" w:cs="Times New Roman"/>
          <w:sz w:val="28"/>
          <w:szCs w:val="28"/>
        </w:rPr>
        <w:t>Губкина</w:t>
      </w:r>
      <w:r w:rsidRPr="003B43D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 (приёмная департамента)</w:t>
      </w:r>
      <w:r w:rsidRPr="003B43D3">
        <w:rPr>
          <w:rFonts w:ascii="Times New Roman" w:hAnsi="Times New Roman" w:cs="Times New Roman"/>
          <w:sz w:val="28"/>
          <w:szCs w:val="28"/>
        </w:rPr>
        <w:t>.</w:t>
      </w:r>
    </w:p>
    <w:p w:rsidR="00DB5381" w:rsidRDefault="00D639F4" w:rsidP="00D639F4">
      <w:pPr>
        <w:ind w:firstLine="540"/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проведении окружного конкурса размещено на официальном интернет-сайте (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http://rek-yamal.ru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департамента тарифной политики, энергетики и жилищно-коммунального комплекса автономного округа</w:t>
      </w:r>
    </w:p>
    <w:sectPr w:rsidR="00DB5381" w:rsidSect="007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639F4"/>
    <w:rsid w:val="000466AD"/>
    <w:rsid w:val="002D16E0"/>
    <w:rsid w:val="003C2DD1"/>
    <w:rsid w:val="00411AFD"/>
    <w:rsid w:val="007932D6"/>
    <w:rsid w:val="007E4247"/>
    <w:rsid w:val="00D10C09"/>
    <w:rsid w:val="00D639F4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k-ya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</dc:creator>
  <cp:keywords/>
  <dc:description/>
  <cp:lastModifiedBy>eia</cp:lastModifiedBy>
  <cp:revision>4</cp:revision>
  <dcterms:created xsi:type="dcterms:W3CDTF">2018-11-27T12:00:00Z</dcterms:created>
  <dcterms:modified xsi:type="dcterms:W3CDTF">2018-11-27T12:53:00Z</dcterms:modified>
</cp:coreProperties>
</file>